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232BE" w14:textId="77777777" w:rsidR="00260D75" w:rsidRDefault="00260D75" w:rsidP="00260D7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2"/>
          <w:szCs w:val="22"/>
        </w:rPr>
      </w:pPr>
      <w:r w:rsidRPr="00260D75">
        <w:rPr>
          <w:rStyle w:val="Heading1Char"/>
        </w:rPr>
        <w:t>Decision Tracker Reflection</w:t>
      </w:r>
      <w:r>
        <w:rPr>
          <w:rStyle w:val="normaltextrun"/>
          <w:rFonts w:ascii="Calibri" w:hAnsi="Calibri"/>
          <w:sz w:val="22"/>
          <w:szCs w:val="22"/>
        </w:rPr>
        <w:t xml:space="preserve"> </w:t>
      </w:r>
    </w:p>
    <w:p w14:paraId="6C436761" w14:textId="201353CA" w:rsidR="00260D75" w:rsidRPr="006B0EEF" w:rsidRDefault="00260D75" w:rsidP="006B0EEF">
      <w:r w:rsidRPr="006B0EEF">
        <w:t>After completing all parts of the mission, reflect on your journey in the game by answering the following questions.</w:t>
      </w:r>
    </w:p>
    <w:p w14:paraId="281FEFE8" w14:textId="77777777" w:rsidR="00260D75" w:rsidRDefault="00260D75" w:rsidP="006B0EEF">
      <w:pPr>
        <w:rPr>
          <w:rStyle w:val="normaltextrun"/>
          <w:rFonts w:cs="Arial"/>
          <w:b/>
          <w:bCs/>
          <w:szCs w:val="21"/>
        </w:rPr>
      </w:pPr>
    </w:p>
    <w:p w14:paraId="0F504DCE" w14:textId="69EEBB86" w:rsidR="006270C7" w:rsidRPr="003810DE" w:rsidRDefault="006270C7" w:rsidP="006B0EEF">
      <w:pPr>
        <w:rPr>
          <w:rFonts w:cs="Arial"/>
          <w:szCs w:val="21"/>
        </w:rPr>
      </w:pPr>
      <w:r w:rsidRPr="003810DE">
        <w:rPr>
          <w:rStyle w:val="normaltextrun"/>
          <w:rFonts w:cs="Arial"/>
          <w:b/>
          <w:bCs/>
          <w:szCs w:val="21"/>
        </w:rPr>
        <w:t xml:space="preserve">1. </w:t>
      </w:r>
      <w:r w:rsidR="000B023D">
        <w:rPr>
          <w:rStyle w:val="normaltextrun"/>
          <w:rFonts w:cs="Arial"/>
          <w:b/>
          <w:bCs/>
          <w:szCs w:val="21"/>
        </w:rPr>
        <w:tab/>
      </w:r>
      <w:r w:rsidRPr="003810DE">
        <w:rPr>
          <w:rStyle w:val="normaltextrun"/>
          <w:rFonts w:cs="Arial"/>
          <w:b/>
          <w:bCs/>
          <w:szCs w:val="21"/>
        </w:rPr>
        <w:t xml:space="preserve">What </w:t>
      </w:r>
      <w:r w:rsidR="000F338F">
        <w:rPr>
          <w:rStyle w:val="normaltextrun"/>
          <w:rFonts w:cs="Arial"/>
          <w:b/>
          <w:bCs/>
          <w:szCs w:val="21"/>
        </w:rPr>
        <w:t>reasons</w:t>
      </w:r>
      <w:r w:rsidR="000F338F" w:rsidRPr="003810DE">
        <w:rPr>
          <w:rStyle w:val="normaltextrun"/>
          <w:rFonts w:cs="Arial"/>
          <w:b/>
          <w:bCs/>
          <w:szCs w:val="21"/>
        </w:rPr>
        <w:t xml:space="preserve"> </w:t>
      </w:r>
      <w:r w:rsidRPr="003810DE">
        <w:rPr>
          <w:rStyle w:val="normaltextrun"/>
          <w:rFonts w:cs="Arial"/>
          <w:b/>
          <w:bCs/>
          <w:szCs w:val="21"/>
        </w:rPr>
        <w:t>were most important as you played?</w:t>
      </w:r>
      <w:r w:rsidR="000B023D">
        <w:rPr>
          <w:rStyle w:val="normaltextrun"/>
          <w:rFonts w:cs="Arial"/>
          <w:b/>
          <w:bCs/>
          <w:szCs w:val="21"/>
        </w:rPr>
        <w:t xml:space="preserve"> </w:t>
      </w:r>
    </w:p>
    <w:p w14:paraId="16C588FE" w14:textId="4C9475D9" w:rsidR="006270C7" w:rsidRPr="003810DE" w:rsidRDefault="006270C7" w:rsidP="000B023D">
      <w:pPr>
        <w:ind w:left="360"/>
        <w:rPr>
          <w:rStyle w:val="normaltextrun"/>
          <w:rFonts w:cs="Arial"/>
          <w:szCs w:val="21"/>
        </w:rPr>
      </w:pPr>
      <w:r w:rsidRPr="003810DE">
        <w:rPr>
          <w:rStyle w:val="normaltextrun"/>
          <w:rFonts w:cs="Arial"/>
          <w:szCs w:val="21"/>
        </w:rPr>
        <w:t xml:space="preserve">Look at your </w:t>
      </w:r>
      <w:r w:rsidRPr="003810DE">
        <w:rPr>
          <w:rStyle w:val="normaltextrun"/>
          <w:rFonts w:cs="Arial"/>
          <w:b/>
          <w:bCs/>
          <w:szCs w:val="21"/>
        </w:rPr>
        <w:t>Decision Tracker</w:t>
      </w:r>
      <w:r w:rsidRPr="003810DE">
        <w:rPr>
          <w:rStyle w:val="normaltextrun"/>
          <w:rFonts w:cs="Arial"/>
          <w:szCs w:val="21"/>
        </w:rPr>
        <w:t xml:space="preserve">. Circle the </w:t>
      </w:r>
      <w:r w:rsidR="000F338F">
        <w:rPr>
          <w:rStyle w:val="normaltextrun"/>
          <w:rFonts w:cs="Arial"/>
          <w:szCs w:val="21"/>
        </w:rPr>
        <w:t>reason</w:t>
      </w:r>
      <w:r w:rsidRPr="003810DE">
        <w:rPr>
          <w:rStyle w:val="normaltextrun"/>
          <w:rFonts w:cs="Arial"/>
          <w:szCs w:val="21"/>
        </w:rPr>
        <w:t xml:space="preserve"> that was </w:t>
      </w:r>
      <w:r w:rsidRPr="003810DE">
        <w:rPr>
          <w:rStyle w:val="normaltextrun"/>
          <w:rFonts w:cs="Arial"/>
          <w:b/>
          <w:bCs/>
          <w:szCs w:val="21"/>
        </w:rPr>
        <w:t xml:space="preserve">most important </w:t>
      </w:r>
      <w:r w:rsidRPr="003810DE">
        <w:rPr>
          <w:rStyle w:val="normaltextrun"/>
          <w:rFonts w:cs="Arial"/>
          <w:szCs w:val="21"/>
        </w:rPr>
        <w:t>to you</w:t>
      </w:r>
      <w:r w:rsidRPr="003810DE">
        <w:rPr>
          <w:rStyle w:val="normaltextrun"/>
          <w:rFonts w:cs="Arial"/>
          <w:b/>
          <w:bCs/>
          <w:szCs w:val="21"/>
        </w:rPr>
        <w:t xml:space="preserve"> </w:t>
      </w:r>
      <w:r w:rsidRPr="003810DE">
        <w:rPr>
          <w:rStyle w:val="normaltextrun"/>
          <w:rFonts w:cs="Arial"/>
          <w:szCs w:val="21"/>
        </w:rPr>
        <w:t xml:space="preserve">as you played—maintain traditions, succeed in America, make progressive reform, </w:t>
      </w:r>
      <w:r w:rsidR="000F338F">
        <w:rPr>
          <w:rStyle w:val="normaltextrun"/>
          <w:rFonts w:cs="Arial"/>
          <w:szCs w:val="21"/>
        </w:rPr>
        <w:t xml:space="preserve">or </w:t>
      </w:r>
      <w:r w:rsidRPr="003810DE">
        <w:rPr>
          <w:rStyle w:val="normaltextrun"/>
          <w:rFonts w:cs="Arial"/>
          <w:szCs w:val="21"/>
        </w:rPr>
        <w:t>assimilate.</w:t>
      </w:r>
      <w:r w:rsidR="000B023D">
        <w:rPr>
          <w:rStyle w:val="normaltextrun"/>
          <w:rFonts w:cs="Arial"/>
          <w:szCs w:val="21"/>
        </w:rPr>
        <w:t xml:space="preserve"> </w:t>
      </w:r>
      <w:r w:rsidRPr="003810DE">
        <w:rPr>
          <w:rStyle w:val="normaltextrun"/>
          <w:rFonts w:cs="Arial"/>
          <w:szCs w:val="21"/>
        </w:rPr>
        <w:t xml:space="preserve">Discuss why this </w:t>
      </w:r>
      <w:r w:rsidR="000F338F">
        <w:rPr>
          <w:rStyle w:val="normaltextrun"/>
          <w:rFonts w:cs="Arial"/>
          <w:szCs w:val="21"/>
        </w:rPr>
        <w:t xml:space="preserve">reason </w:t>
      </w:r>
      <w:r w:rsidRPr="003810DE">
        <w:rPr>
          <w:rStyle w:val="normaltextrun"/>
          <w:rFonts w:cs="Arial"/>
          <w:szCs w:val="21"/>
        </w:rPr>
        <w:t xml:space="preserve">was important to you. </w:t>
      </w:r>
    </w:p>
    <w:p w14:paraId="33444941" w14:textId="77777777" w:rsidR="006270C7" w:rsidRPr="003810DE" w:rsidRDefault="006270C7" w:rsidP="006270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Cs w:val="21"/>
        </w:rPr>
      </w:pPr>
    </w:p>
    <w:p w14:paraId="4CC631C2" w14:textId="2B40D509" w:rsidR="006270C7" w:rsidRPr="003810DE" w:rsidRDefault="006270C7" w:rsidP="006270C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Cs w:val="21"/>
        </w:rPr>
      </w:pPr>
      <w:r w:rsidRPr="003810DE">
        <w:rPr>
          <w:rStyle w:val="normaltextrun"/>
          <w:rFonts w:ascii="Arial" w:hAnsi="Arial" w:cs="Arial"/>
          <w:b/>
          <w:bCs/>
          <w:szCs w:val="21"/>
        </w:rPr>
        <w:t xml:space="preserve">2. </w:t>
      </w:r>
      <w:r w:rsidR="000B023D">
        <w:rPr>
          <w:rStyle w:val="normaltextrun"/>
          <w:rFonts w:ascii="Arial" w:hAnsi="Arial" w:cs="Arial"/>
          <w:b/>
          <w:bCs/>
          <w:szCs w:val="21"/>
        </w:rPr>
        <w:tab/>
      </w:r>
      <w:r w:rsidRPr="003810DE">
        <w:rPr>
          <w:rStyle w:val="normaltextrun"/>
          <w:rFonts w:ascii="Arial" w:hAnsi="Arial" w:cs="Arial"/>
          <w:b/>
          <w:bCs/>
          <w:szCs w:val="21"/>
        </w:rPr>
        <w:t>Why are Lena’s decisions (in 1907) different from yours (in 2023)?</w:t>
      </w:r>
      <w:r w:rsidRPr="003810DE">
        <w:rPr>
          <w:rStyle w:val="eop"/>
          <w:rFonts w:ascii="Arial" w:hAnsi="Arial" w:cs="Arial"/>
          <w:szCs w:val="21"/>
        </w:rPr>
        <w:t> </w:t>
      </w:r>
    </w:p>
    <w:p w14:paraId="6A6FBA36" w14:textId="63A22DE4" w:rsidR="006270C7" w:rsidRPr="003810DE" w:rsidRDefault="006270C7" w:rsidP="006270C7">
      <w:pPr>
        <w:pStyle w:val="paragraph"/>
        <w:spacing w:before="0" w:beforeAutospacing="0" w:after="0" w:afterAutospacing="0"/>
        <w:ind w:firstLine="360"/>
        <w:textAlignment w:val="baseline"/>
        <w:rPr>
          <w:rFonts w:ascii="Arial" w:hAnsi="Arial" w:cs="Arial"/>
          <w:szCs w:val="21"/>
        </w:rPr>
      </w:pPr>
      <w:r w:rsidRPr="003810DE">
        <w:rPr>
          <w:rStyle w:val="normaltextrun"/>
          <w:rFonts w:ascii="Arial" w:hAnsi="Arial" w:cs="Arial"/>
          <w:szCs w:val="21"/>
        </w:rPr>
        <w:t xml:space="preserve">Fill out the </w:t>
      </w:r>
      <w:r w:rsidRPr="003810DE">
        <w:rPr>
          <w:rStyle w:val="normaltextrun"/>
          <w:rFonts w:ascii="Arial" w:hAnsi="Arial" w:cs="Arial"/>
          <w:b/>
          <w:bCs/>
          <w:szCs w:val="21"/>
        </w:rPr>
        <w:t xml:space="preserve">Game Decisions </w:t>
      </w:r>
      <w:r w:rsidRPr="003810DE">
        <w:rPr>
          <w:rStyle w:val="normaltextrun"/>
          <w:rFonts w:ascii="Arial" w:hAnsi="Arial" w:cs="Arial"/>
          <w:szCs w:val="21"/>
        </w:rPr>
        <w:t>chart below.</w:t>
      </w:r>
      <w:r w:rsidR="000B023D">
        <w:rPr>
          <w:rStyle w:val="normaltextrun"/>
          <w:rFonts w:ascii="Arial" w:hAnsi="Arial" w:cs="Arial"/>
          <w:szCs w:val="21"/>
        </w:rPr>
        <w:t xml:space="preserve"> </w:t>
      </w:r>
      <w:r w:rsidR="00B406E7">
        <w:rPr>
          <w:rStyle w:val="eop"/>
          <w:rFonts w:ascii="Arial" w:hAnsi="Arial" w:cs="Arial"/>
          <w:szCs w:val="21"/>
        </w:rPr>
        <w:t>A</w:t>
      </w:r>
      <w:r w:rsidRPr="003810DE">
        <w:rPr>
          <w:rStyle w:val="normaltextrun"/>
          <w:rFonts w:ascii="Arial" w:hAnsi="Arial" w:cs="Arial"/>
          <w:szCs w:val="21"/>
        </w:rPr>
        <w:t>n example</w:t>
      </w:r>
      <w:r w:rsidR="00B406E7">
        <w:rPr>
          <w:rStyle w:val="normaltextrun"/>
          <w:rFonts w:ascii="Arial" w:hAnsi="Arial" w:cs="Arial"/>
          <w:szCs w:val="21"/>
        </w:rPr>
        <w:t xml:space="preserve"> is provided</w:t>
      </w:r>
      <w:r w:rsidRPr="003810DE">
        <w:rPr>
          <w:rStyle w:val="normaltextrun"/>
          <w:rFonts w:ascii="Arial" w:hAnsi="Arial" w:cs="Arial"/>
          <w:szCs w:val="21"/>
        </w:rPr>
        <w:t>.</w:t>
      </w:r>
    </w:p>
    <w:p w14:paraId="5B47A88B" w14:textId="08F6788F" w:rsidR="006270C7" w:rsidRPr="003810DE" w:rsidRDefault="006270C7" w:rsidP="006270C7">
      <w:pPr>
        <w:pStyle w:val="paragraph"/>
        <w:numPr>
          <w:ilvl w:val="0"/>
          <w:numId w:val="9"/>
        </w:numPr>
        <w:spacing w:before="0" w:beforeAutospacing="0" w:after="0" w:afterAutospacing="0"/>
        <w:ind w:left="720"/>
        <w:textAlignment w:val="baseline"/>
        <w:rPr>
          <w:rFonts w:ascii="Arial" w:hAnsi="Arial" w:cs="Arial"/>
          <w:szCs w:val="21"/>
        </w:rPr>
      </w:pPr>
      <w:r w:rsidRPr="003810DE">
        <w:rPr>
          <w:rStyle w:val="normaltextrun"/>
          <w:rFonts w:ascii="Arial" w:hAnsi="Arial" w:cs="Arial"/>
          <w:szCs w:val="21"/>
        </w:rPr>
        <w:t xml:space="preserve">In Column A, write how you think </w:t>
      </w:r>
      <w:r w:rsidRPr="003810DE">
        <w:rPr>
          <w:rStyle w:val="normaltextrun"/>
          <w:rFonts w:ascii="Arial" w:hAnsi="Arial" w:cs="Arial"/>
          <w:b/>
          <w:bCs/>
          <w:szCs w:val="21"/>
        </w:rPr>
        <w:t xml:space="preserve">Lena </w:t>
      </w:r>
      <w:r w:rsidRPr="003810DE">
        <w:rPr>
          <w:rStyle w:val="normaltextrun"/>
          <w:rFonts w:ascii="Arial" w:hAnsi="Arial" w:cs="Arial"/>
          <w:szCs w:val="21"/>
        </w:rPr>
        <w:t>as a young immigrant woman would respond to the situation</w:t>
      </w:r>
      <w:r w:rsidR="00B406E7">
        <w:rPr>
          <w:rStyle w:val="normaltextrun"/>
          <w:rFonts w:ascii="Arial" w:hAnsi="Arial" w:cs="Arial"/>
          <w:szCs w:val="21"/>
        </w:rPr>
        <w:t>.</w:t>
      </w:r>
      <w:r w:rsidRPr="003810DE">
        <w:rPr>
          <w:rStyle w:val="normaltextrun"/>
          <w:rFonts w:ascii="Arial" w:hAnsi="Arial" w:cs="Arial"/>
          <w:szCs w:val="21"/>
        </w:rPr>
        <w:t xml:space="preserve"> (</w:t>
      </w:r>
      <w:r w:rsidR="00B406E7">
        <w:rPr>
          <w:rStyle w:val="normaltextrun"/>
          <w:rFonts w:ascii="Arial" w:hAnsi="Arial" w:cs="Arial"/>
          <w:szCs w:val="21"/>
        </w:rPr>
        <w:t>I</w:t>
      </w:r>
      <w:r w:rsidRPr="003810DE">
        <w:rPr>
          <w:rStyle w:val="normaltextrun"/>
          <w:rFonts w:ascii="Arial" w:hAnsi="Arial" w:cs="Arial"/>
          <w:szCs w:val="21"/>
        </w:rPr>
        <w:t>t can be the same decision you made during game play</w:t>
      </w:r>
      <w:r w:rsidR="00B406E7">
        <w:rPr>
          <w:rStyle w:val="normaltextrun"/>
          <w:rFonts w:ascii="Arial" w:hAnsi="Arial" w:cs="Arial"/>
          <w:szCs w:val="21"/>
        </w:rPr>
        <w:t>.</w:t>
      </w:r>
      <w:r w:rsidRPr="003810DE">
        <w:rPr>
          <w:rStyle w:val="normaltextrun"/>
          <w:rFonts w:ascii="Arial" w:hAnsi="Arial" w:cs="Arial"/>
          <w:szCs w:val="21"/>
        </w:rPr>
        <w:t>)</w:t>
      </w:r>
      <w:r w:rsidR="000B023D">
        <w:rPr>
          <w:rStyle w:val="normaltextrun"/>
          <w:rFonts w:ascii="Arial" w:hAnsi="Arial" w:cs="Arial"/>
          <w:szCs w:val="21"/>
        </w:rPr>
        <w:t xml:space="preserve"> </w:t>
      </w:r>
    </w:p>
    <w:p w14:paraId="6719D128" w14:textId="727BAF4F" w:rsidR="006270C7" w:rsidRPr="003810DE" w:rsidRDefault="006270C7" w:rsidP="006270C7">
      <w:pPr>
        <w:pStyle w:val="paragraph"/>
        <w:numPr>
          <w:ilvl w:val="0"/>
          <w:numId w:val="9"/>
        </w:numPr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szCs w:val="21"/>
        </w:rPr>
      </w:pPr>
      <w:r w:rsidRPr="003810DE">
        <w:rPr>
          <w:rStyle w:val="normaltextrun"/>
          <w:rFonts w:ascii="Arial" w:hAnsi="Arial" w:cs="Arial"/>
          <w:szCs w:val="21"/>
        </w:rPr>
        <w:t xml:space="preserve">In Column B, write how you </w:t>
      </w:r>
      <w:r w:rsidRPr="003810DE">
        <w:rPr>
          <w:rStyle w:val="normaltextrun"/>
          <w:rFonts w:ascii="Arial" w:hAnsi="Arial" w:cs="Arial"/>
          <w:bCs/>
          <w:szCs w:val="21"/>
        </w:rPr>
        <w:t xml:space="preserve">think </w:t>
      </w:r>
      <w:r w:rsidRPr="003810DE">
        <w:rPr>
          <w:rStyle w:val="normaltextrun"/>
          <w:rFonts w:ascii="Arial" w:hAnsi="Arial" w:cs="Arial"/>
          <w:b/>
          <w:bCs/>
          <w:szCs w:val="21"/>
        </w:rPr>
        <w:t>you</w:t>
      </w:r>
      <w:r w:rsidRPr="003810DE">
        <w:rPr>
          <w:rStyle w:val="normaltextrun"/>
          <w:rFonts w:ascii="Arial" w:hAnsi="Arial" w:cs="Arial"/>
          <w:bCs/>
          <w:szCs w:val="21"/>
        </w:rPr>
        <w:t xml:space="preserve"> </w:t>
      </w:r>
      <w:r w:rsidRPr="003810DE">
        <w:rPr>
          <w:rStyle w:val="normaltextrun"/>
          <w:rFonts w:ascii="Arial" w:hAnsi="Arial" w:cs="Arial"/>
          <w:szCs w:val="21"/>
        </w:rPr>
        <w:t>would respond today.</w:t>
      </w:r>
      <w:r w:rsidR="000B023D">
        <w:rPr>
          <w:rStyle w:val="normaltextrun"/>
          <w:rFonts w:ascii="Arial" w:hAnsi="Arial" w:cs="Arial"/>
          <w:szCs w:val="21"/>
        </w:rPr>
        <w:t xml:space="preserve"> </w:t>
      </w:r>
    </w:p>
    <w:p w14:paraId="1F56F9B1" w14:textId="5FC76349" w:rsidR="006270C7" w:rsidRPr="003810DE" w:rsidRDefault="006270C7" w:rsidP="006270C7">
      <w:pPr>
        <w:pStyle w:val="paragraph"/>
        <w:numPr>
          <w:ilvl w:val="0"/>
          <w:numId w:val="9"/>
        </w:numPr>
        <w:spacing w:before="0" w:beforeAutospacing="0" w:after="0" w:afterAutospacing="0"/>
        <w:ind w:left="720"/>
        <w:textAlignment w:val="baseline"/>
        <w:rPr>
          <w:rFonts w:ascii="Arial" w:hAnsi="Arial" w:cs="Arial"/>
          <w:szCs w:val="21"/>
        </w:rPr>
      </w:pPr>
      <w:r w:rsidRPr="003810DE">
        <w:rPr>
          <w:rFonts w:ascii="Arial" w:hAnsi="Arial" w:cs="Arial"/>
          <w:szCs w:val="21"/>
        </w:rPr>
        <w:t xml:space="preserve">In Column C, write how </w:t>
      </w:r>
      <w:r w:rsidRPr="003810DE">
        <w:rPr>
          <w:rFonts w:ascii="Arial" w:hAnsi="Arial" w:cs="Arial"/>
          <w:b/>
          <w:szCs w:val="21"/>
        </w:rPr>
        <w:t>Lena’s world</w:t>
      </w:r>
      <w:r w:rsidRPr="003810DE">
        <w:rPr>
          <w:rFonts w:ascii="Arial" w:hAnsi="Arial" w:cs="Arial"/>
          <w:szCs w:val="21"/>
        </w:rPr>
        <w:t xml:space="preserve"> and </w:t>
      </w:r>
      <w:r w:rsidRPr="003810DE">
        <w:rPr>
          <w:rFonts w:ascii="Arial" w:hAnsi="Arial" w:cs="Arial"/>
          <w:b/>
          <w:szCs w:val="21"/>
        </w:rPr>
        <w:t>your world</w:t>
      </w:r>
      <w:r w:rsidRPr="003810DE">
        <w:rPr>
          <w:rFonts w:ascii="Arial" w:hAnsi="Arial" w:cs="Arial"/>
          <w:szCs w:val="21"/>
        </w:rPr>
        <w:t xml:space="preserve"> are different in ways that explain your different decisions.</w:t>
      </w:r>
      <w:r w:rsidR="000B023D">
        <w:rPr>
          <w:rFonts w:ascii="Arial" w:hAnsi="Arial" w:cs="Arial"/>
          <w:szCs w:val="21"/>
        </w:rPr>
        <w:t xml:space="preserve"> </w:t>
      </w:r>
    </w:p>
    <w:tbl>
      <w:tblPr>
        <w:tblpPr w:leftFromText="180" w:rightFromText="180" w:vertAnchor="page" w:horzAnchor="margin" w:tblpY="4466"/>
        <w:tblW w:w="12944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shd w:val="clear" w:color="auto" w:fill="FFFFFF" w:themeFill="background1"/>
        <w:tblCellMar>
          <w:top w:w="43" w:type="dxa"/>
          <w:left w:w="72" w:type="dxa"/>
          <w:bottom w:w="43" w:type="dxa"/>
          <w:right w:w="72" w:type="dxa"/>
        </w:tblCellMar>
        <w:tblLook w:val="04A0" w:firstRow="1" w:lastRow="0" w:firstColumn="1" w:lastColumn="0" w:noHBand="0" w:noVBand="1"/>
      </w:tblPr>
      <w:tblGrid>
        <w:gridCol w:w="2548"/>
        <w:gridCol w:w="3263"/>
        <w:gridCol w:w="3574"/>
        <w:gridCol w:w="3559"/>
      </w:tblGrid>
      <w:tr w:rsidR="006270C7" w:rsidRPr="003810DE" w14:paraId="486F0034" w14:textId="77777777" w:rsidTr="00B406E7">
        <w:tc>
          <w:tcPr>
            <w:tcW w:w="2548" w:type="dxa"/>
            <w:shd w:val="clear" w:color="auto" w:fill="FFFFFF" w:themeFill="background1"/>
          </w:tcPr>
          <w:p w14:paraId="6191E843" w14:textId="77777777" w:rsidR="006270C7" w:rsidRPr="003810DE" w:rsidRDefault="006270C7" w:rsidP="006270C7">
            <w:pPr>
              <w:textAlignment w:val="baseline"/>
              <w:rPr>
                <w:rFonts w:eastAsia="Times New Roman" w:cs="Arial"/>
                <w:b/>
                <w:bCs/>
                <w:szCs w:val="21"/>
              </w:rPr>
            </w:pPr>
          </w:p>
        </w:tc>
        <w:tc>
          <w:tcPr>
            <w:tcW w:w="10396" w:type="dxa"/>
            <w:gridSpan w:val="3"/>
            <w:shd w:val="clear" w:color="auto" w:fill="808080" w:themeFill="background1" w:themeFillShade="80"/>
          </w:tcPr>
          <w:p w14:paraId="35884941" w14:textId="77777777" w:rsidR="006270C7" w:rsidRPr="005705F5" w:rsidRDefault="006270C7" w:rsidP="006270C7">
            <w:pPr>
              <w:pStyle w:val="paragraph"/>
              <w:spacing w:before="0" w:beforeAutospacing="0" w:after="0" w:afterAutospacing="0"/>
              <w:contextualSpacing/>
              <w:jc w:val="center"/>
              <w:textAlignment w:val="baseline"/>
              <w:rPr>
                <w:rFonts w:ascii="Arial" w:hAnsi="Arial" w:cs="Arial"/>
                <w:b/>
                <w:color w:val="FFFFFF" w:themeColor="background1"/>
                <w:szCs w:val="21"/>
              </w:rPr>
            </w:pPr>
            <w:r w:rsidRPr="005705F5">
              <w:rPr>
                <w:rFonts w:ascii="Arial" w:hAnsi="Arial" w:cs="Arial"/>
                <w:b/>
                <w:color w:val="FFFFFF" w:themeColor="background1"/>
                <w:szCs w:val="21"/>
              </w:rPr>
              <w:t>Game Decisions</w:t>
            </w:r>
          </w:p>
        </w:tc>
      </w:tr>
      <w:tr w:rsidR="006270C7" w:rsidRPr="003810DE" w14:paraId="7C801557" w14:textId="77777777" w:rsidTr="00B406E7">
        <w:tc>
          <w:tcPr>
            <w:tcW w:w="2548" w:type="dxa"/>
            <w:shd w:val="clear" w:color="auto" w:fill="808080" w:themeFill="background1" w:themeFillShade="80"/>
            <w:vAlign w:val="center"/>
            <w:hideMark/>
          </w:tcPr>
          <w:p w14:paraId="55ED972C" w14:textId="396DA9AA" w:rsidR="006270C7" w:rsidRPr="005705F5" w:rsidRDefault="006270C7" w:rsidP="005705F5">
            <w:pPr>
              <w:jc w:val="center"/>
              <w:textAlignment w:val="baseline"/>
              <w:rPr>
                <w:rFonts w:eastAsia="Times New Roman" w:cs="Arial"/>
                <w:sz w:val="22"/>
                <w:szCs w:val="22"/>
              </w:rPr>
            </w:pPr>
            <w:r w:rsidRPr="005705F5">
              <w:rPr>
                <w:rFonts w:eastAsia="Times New Roman" w:cs="Arial"/>
                <w:b/>
                <w:bCs/>
                <w:color w:val="FFFFFF" w:themeColor="background1"/>
                <w:sz w:val="22"/>
                <w:szCs w:val="22"/>
              </w:rPr>
              <w:t>Situation</w:t>
            </w:r>
          </w:p>
        </w:tc>
        <w:tc>
          <w:tcPr>
            <w:tcW w:w="3263" w:type="dxa"/>
            <w:shd w:val="clear" w:color="auto" w:fill="F2F2F2" w:themeFill="background1" w:themeFillShade="F2"/>
            <w:hideMark/>
          </w:tcPr>
          <w:p w14:paraId="16CD4D6D" w14:textId="3A2C1C07" w:rsidR="006270C7" w:rsidRPr="003810DE" w:rsidRDefault="006922CD" w:rsidP="000B023D">
            <w:pPr>
              <w:pStyle w:val="ListParagraph"/>
              <w:numPr>
                <w:ilvl w:val="0"/>
                <w:numId w:val="7"/>
              </w:numPr>
              <w:tabs>
                <w:tab w:val="clear" w:pos="360"/>
              </w:tabs>
              <w:textAlignment w:val="baseline"/>
              <w:rPr>
                <w:rFonts w:eastAsia="Times New Roman" w:cs="Arial"/>
                <w:szCs w:val="21"/>
              </w:rPr>
            </w:pPr>
            <w:r w:rsidRPr="003810DE">
              <w:rPr>
                <w:rFonts w:eastAsia="Times New Roman" w:cs="Arial"/>
                <w:szCs w:val="21"/>
              </w:rPr>
              <w:t xml:space="preserve">What did </w:t>
            </w:r>
            <w:r w:rsidRPr="003810DE">
              <w:rPr>
                <w:rFonts w:eastAsia="Times New Roman" w:cs="Arial"/>
                <w:b/>
                <w:bCs/>
                <w:szCs w:val="21"/>
              </w:rPr>
              <w:t xml:space="preserve">Lena </w:t>
            </w:r>
            <w:r w:rsidRPr="003810DE">
              <w:rPr>
                <w:rFonts w:eastAsia="Times New Roman" w:cs="Arial"/>
                <w:szCs w:val="21"/>
              </w:rPr>
              <w:t>(in 1907) decide to do? </w:t>
            </w:r>
          </w:p>
        </w:tc>
        <w:tc>
          <w:tcPr>
            <w:tcW w:w="3574" w:type="dxa"/>
            <w:shd w:val="clear" w:color="auto" w:fill="F2F2F2" w:themeFill="background1" w:themeFillShade="F2"/>
            <w:hideMark/>
          </w:tcPr>
          <w:p w14:paraId="5D200B4A" w14:textId="7F38D117" w:rsidR="006270C7" w:rsidRPr="003810DE" w:rsidRDefault="006270C7" w:rsidP="00B406E7">
            <w:pPr>
              <w:pStyle w:val="ListParagraph"/>
              <w:numPr>
                <w:ilvl w:val="0"/>
                <w:numId w:val="7"/>
              </w:numPr>
              <w:ind w:right="120"/>
              <w:textAlignment w:val="baseline"/>
              <w:rPr>
                <w:rFonts w:eastAsia="Times New Roman" w:cs="Arial"/>
                <w:szCs w:val="21"/>
              </w:rPr>
            </w:pPr>
            <w:r w:rsidRPr="003810DE">
              <w:rPr>
                <w:rFonts w:eastAsia="Times New Roman" w:cs="Arial"/>
                <w:szCs w:val="21"/>
              </w:rPr>
              <w:t xml:space="preserve">What would </w:t>
            </w:r>
            <w:r w:rsidR="00B406E7">
              <w:rPr>
                <w:rFonts w:eastAsia="Times New Roman" w:cs="Arial"/>
                <w:b/>
                <w:szCs w:val="21"/>
              </w:rPr>
              <w:t>y</w:t>
            </w:r>
            <w:r w:rsidRPr="003810DE">
              <w:rPr>
                <w:rFonts w:eastAsia="Times New Roman" w:cs="Arial"/>
                <w:b/>
                <w:bCs/>
                <w:szCs w:val="21"/>
              </w:rPr>
              <w:t xml:space="preserve">ou </w:t>
            </w:r>
            <w:r w:rsidRPr="003810DE">
              <w:rPr>
                <w:rFonts w:eastAsia="Times New Roman" w:cs="Arial"/>
                <w:szCs w:val="21"/>
              </w:rPr>
              <w:t>(in 2023) decide to do?</w:t>
            </w:r>
            <w:r w:rsidR="000B023D">
              <w:rPr>
                <w:rFonts w:eastAsia="Times New Roman" w:cs="Arial"/>
                <w:szCs w:val="21"/>
              </w:rPr>
              <w:t xml:space="preserve"> </w:t>
            </w:r>
          </w:p>
        </w:tc>
        <w:tc>
          <w:tcPr>
            <w:tcW w:w="3559" w:type="dxa"/>
            <w:shd w:val="clear" w:color="auto" w:fill="F2F2F2" w:themeFill="background1" w:themeFillShade="F2"/>
          </w:tcPr>
          <w:p w14:paraId="315DF4AB" w14:textId="77777777" w:rsidR="006270C7" w:rsidRPr="003810DE" w:rsidRDefault="006270C7" w:rsidP="006270C7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eastAsia="Times New Roman" w:cs="Arial"/>
                <w:szCs w:val="21"/>
              </w:rPr>
            </w:pPr>
            <w:r w:rsidRPr="003810DE">
              <w:rPr>
                <w:rFonts w:eastAsia="Times New Roman" w:cs="Arial"/>
                <w:szCs w:val="21"/>
              </w:rPr>
              <w:t xml:space="preserve">What are </w:t>
            </w:r>
            <w:r w:rsidRPr="003810DE">
              <w:rPr>
                <w:rFonts w:eastAsia="Times New Roman" w:cs="Arial"/>
                <w:b/>
                <w:szCs w:val="21"/>
              </w:rPr>
              <w:t>differences</w:t>
            </w:r>
            <w:r w:rsidRPr="003810DE">
              <w:rPr>
                <w:rFonts w:eastAsia="Times New Roman" w:cs="Arial"/>
                <w:szCs w:val="21"/>
              </w:rPr>
              <w:t xml:space="preserve"> between Lena’s world and your world that explain your different decisions?</w:t>
            </w:r>
          </w:p>
        </w:tc>
      </w:tr>
      <w:tr w:rsidR="006270C7" w:rsidRPr="003810DE" w14:paraId="0B0D2157" w14:textId="77777777" w:rsidTr="00B406E7">
        <w:tc>
          <w:tcPr>
            <w:tcW w:w="2548" w:type="dxa"/>
            <w:shd w:val="clear" w:color="auto" w:fill="F2F2F2" w:themeFill="background1" w:themeFillShade="F2"/>
            <w:hideMark/>
          </w:tcPr>
          <w:p w14:paraId="58BFA6E9" w14:textId="342576FF" w:rsidR="006270C7" w:rsidRPr="003810DE" w:rsidRDefault="006270C7" w:rsidP="000B023D">
            <w:pPr>
              <w:ind w:left="45"/>
              <w:textAlignment w:val="baseline"/>
              <w:rPr>
                <w:rFonts w:eastAsia="Times New Roman" w:cs="Arial"/>
                <w:szCs w:val="21"/>
              </w:rPr>
            </w:pPr>
            <w:r w:rsidRPr="00B406E7">
              <w:rPr>
                <w:rFonts w:eastAsia="Times New Roman" w:cs="Arial"/>
                <w:b/>
                <w:bCs/>
                <w:i/>
                <w:iCs/>
                <w:szCs w:val="21"/>
              </w:rPr>
              <w:t>Ex</w:t>
            </w:r>
            <w:r w:rsidR="00260D75" w:rsidRPr="00B406E7">
              <w:rPr>
                <w:rFonts w:eastAsia="Times New Roman" w:cs="Arial"/>
                <w:b/>
                <w:bCs/>
                <w:i/>
                <w:iCs/>
                <w:szCs w:val="21"/>
              </w:rPr>
              <w:t>ample</w:t>
            </w:r>
            <w:r w:rsidRPr="00B406E7">
              <w:rPr>
                <w:rFonts w:eastAsia="Times New Roman" w:cs="Arial"/>
                <w:b/>
                <w:bCs/>
                <w:i/>
                <w:iCs/>
                <w:szCs w:val="21"/>
              </w:rPr>
              <w:t>:</w:t>
            </w:r>
            <w:r w:rsidRPr="003810DE">
              <w:rPr>
                <w:rFonts w:eastAsia="Times New Roman" w:cs="Arial"/>
                <w:i/>
                <w:iCs/>
                <w:szCs w:val="21"/>
              </w:rPr>
              <w:t xml:space="preserve"> You are navigating through a new city you don’t know</w:t>
            </w:r>
            <w:r w:rsidR="00B406E7">
              <w:rPr>
                <w:rFonts w:eastAsia="Times New Roman" w:cs="Arial"/>
                <w:i/>
                <w:iCs/>
                <w:szCs w:val="21"/>
              </w:rPr>
              <w:t>.</w:t>
            </w:r>
            <w:r w:rsidRPr="003810DE">
              <w:rPr>
                <w:rFonts w:eastAsia="Times New Roman" w:cs="Arial"/>
                <w:szCs w:val="21"/>
              </w:rPr>
              <w:t> </w:t>
            </w:r>
          </w:p>
          <w:p w14:paraId="4B731FAC" w14:textId="77777777" w:rsidR="006270C7" w:rsidRPr="003810DE" w:rsidRDefault="006270C7" w:rsidP="006270C7">
            <w:pPr>
              <w:textAlignment w:val="baseline"/>
              <w:rPr>
                <w:rFonts w:eastAsia="Times New Roman" w:cs="Arial"/>
                <w:szCs w:val="21"/>
              </w:rPr>
            </w:pPr>
            <w:r w:rsidRPr="003810DE">
              <w:rPr>
                <w:rFonts w:eastAsia="Times New Roman" w:cs="Arial"/>
                <w:szCs w:val="21"/>
              </w:rPr>
              <w:t> </w:t>
            </w:r>
          </w:p>
        </w:tc>
        <w:tc>
          <w:tcPr>
            <w:tcW w:w="3263" w:type="dxa"/>
            <w:shd w:val="clear" w:color="auto" w:fill="F2F2F2" w:themeFill="background1" w:themeFillShade="F2"/>
            <w:hideMark/>
          </w:tcPr>
          <w:p w14:paraId="1A92D9F6" w14:textId="65BCC7B8" w:rsidR="006270C7" w:rsidRPr="003810DE" w:rsidRDefault="006270C7" w:rsidP="000B023D">
            <w:pPr>
              <w:ind w:left="15"/>
              <w:textAlignment w:val="baseline"/>
              <w:rPr>
                <w:rFonts w:eastAsia="Times New Roman" w:cs="Arial"/>
                <w:szCs w:val="21"/>
              </w:rPr>
            </w:pPr>
            <w:r w:rsidRPr="003810DE">
              <w:rPr>
                <w:rFonts w:eastAsia="Times New Roman" w:cs="Arial"/>
                <w:i/>
                <w:iCs/>
                <w:szCs w:val="21"/>
              </w:rPr>
              <w:t>Ask for help from people on the street.</w:t>
            </w:r>
            <w:r w:rsidRPr="003810DE">
              <w:rPr>
                <w:rFonts w:eastAsia="Times New Roman" w:cs="Arial"/>
                <w:szCs w:val="21"/>
              </w:rPr>
              <w:t> </w:t>
            </w:r>
          </w:p>
        </w:tc>
        <w:tc>
          <w:tcPr>
            <w:tcW w:w="3574" w:type="dxa"/>
            <w:shd w:val="clear" w:color="auto" w:fill="F2F2F2" w:themeFill="background1" w:themeFillShade="F2"/>
            <w:hideMark/>
          </w:tcPr>
          <w:p w14:paraId="0EC068FE" w14:textId="7551F0C2" w:rsidR="006270C7" w:rsidRPr="003810DE" w:rsidRDefault="006270C7" w:rsidP="000B023D">
            <w:pPr>
              <w:ind w:left="15"/>
              <w:textAlignment w:val="baseline"/>
              <w:rPr>
                <w:rFonts w:eastAsia="Times New Roman" w:cs="Arial"/>
                <w:szCs w:val="21"/>
              </w:rPr>
            </w:pPr>
            <w:r w:rsidRPr="003810DE">
              <w:rPr>
                <w:rFonts w:eastAsia="Times New Roman" w:cs="Arial"/>
                <w:i/>
                <w:iCs/>
                <w:szCs w:val="21"/>
              </w:rPr>
              <w:t>Put the location I’m looking for into the Google Maps app on my phone</w:t>
            </w:r>
            <w:r w:rsidR="00B406E7">
              <w:rPr>
                <w:rFonts w:eastAsia="Times New Roman" w:cs="Arial"/>
                <w:i/>
                <w:iCs/>
                <w:szCs w:val="21"/>
              </w:rPr>
              <w:t>.</w:t>
            </w:r>
            <w:r w:rsidRPr="003810DE">
              <w:rPr>
                <w:rFonts w:eastAsia="Times New Roman" w:cs="Arial"/>
                <w:szCs w:val="21"/>
              </w:rPr>
              <w:t> </w:t>
            </w:r>
          </w:p>
        </w:tc>
        <w:tc>
          <w:tcPr>
            <w:tcW w:w="3559" w:type="dxa"/>
            <w:shd w:val="clear" w:color="auto" w:fill="F2F2F2" w:themeFill="background1" w:themeFillShade="F2"/>
          </w:tcPr>
          <w:p w14:paraId="41CA5AE0" w14:textId="2DB7707C" w:rsidR="006270C7" w:rsidRPr="003810DE" w:rsidRDefault="006270C7" w:rsidP="00B406E7">
            <w:pPr>
              <w:ind w:left="15"/>
              <w:textAlignment w:val="baseline"/>
              <w:rPr>
                <w:rFonts w:eastAsia="Times New Roman" w:cs="Arial"/>
                <w:i/>
                <w:iCs/>
                <w:szCs w:val="21"/>
              </w:rPr>
            </w:pPr>
            <w:r w:rsidRPr="003810DE">
              <w:rPr>
                <w:rFonts w:eastAsia="Times New Roman" w:cs="Arial"/>
                <w:i/>
                <w:iCs/>
                <w:szCs w:val="21"/>
              </w:rPr>
              <w:t>In Lena’s time</w:t>
            </w:r>
            <w:r w:rsidR="00B406E7">
              <w:rPr>
                <w:rFonts w:eastAsia="Times New Roman" w:cs="Arial"/>
                <w:i/>
                <w:iCs/>
                <w:szCs w:val="21"/>
              </w:rPr>
              <w:t>,</w:t>
            </w:r>
            <w:r w:rsidRPr="003810DE">
              <w:rPr>
                <w:rFonts w:eastAsia="Times New Roman" w:cs="Arial"/>
                <w:i/>
                <w:iCs/>
                <w:szCs w:val="21"/>
              </w:rPr>
              <w:t xml:space="preserve"> they didn’t have the technologies we have. She had to overcome her fear of strangers. W</w:t>
            </w:r>
            <w:r w:rsidR="009E0B5B">
              <w:rPr>
                <w:rFonts w:eastAsia="Times New Roman" w:cs="Arial"/>
                <w:i/>
                <w:iCs/>
                <w:szCs w:val="21"/>
              </w:rPr>
              <w:t>e can often avoid this</w:t>
            </w:r>
            <w:r w:rsidRPr="003810DE">
              <w:rPr>
                <w:rFonts w:eastAsia="Times New Roman" w:cs="Arial"/>
                <w:i/>
                <w:iCs/>
                <w:szCs w:val="21"/>
              </w:rPr>
              <w:t xml:space="preserve">. </w:t>
            </w:r>
          </w:p>
        </w:tc>
      </w:tr>
      <w:tr w:rsidR="006270C7" w:rsidRPr="003810DE" w14:paraId="58E5B2B0" w14:textId="77777777" w:rsidTr="00B406E7">
        <w:trPr>
          <w:trHeight w:val="1132"/>
        </w:trPr>
        <w:tc>
          <w:tcPr>
            <w:tcW w:w="2548" w:type="dxa"/>
            <w:shd w:val="clear" w:color="auto" w:fill="E7E6E6" w:themeFill="background2"/>
            <w:hideMark/>
          </w:tcPr>
          <w:p w14:paraId="72B6BFC3" w14:textId="0367DDD6" w:rsidR="006270C7" w:rsidRDefault="006270C7" w:rsidP="000B023D">
            <w:pPr>
              <w:ind w:left="315" w:hanging="315"/>
              <w:textAlignment w:val="baseline"/>
              <w:rPr>
                <w:rFonts w:eastAsia="Times New Roman" w:cs="Arial"/>
                <w:szCs w:val="21"/>
              </w:rPr>
            </w:pPr>
            <w:r w:rsidRPr="003810DE">
              <w:rPr>
                <w:rFonts w:eastAsia="Times New Roman" w:cs="Arial"/>
                <w:szCs w:val="21"/>
              </w:rPr>
              <w:t xml:space="preserve">1. </w:t>
            </w:r>
            <w:r w:rsidR="000B023D">
              <w:rPr>
                <w:rFonts w:eastAsia="Times New Roman" w:cs="Arial"/>
                <w:szCs w:val="21"/>
              </w:rPr>
              <w:tab/>
            </w:r>
            <w:r w:rsidRPr="003810DE">
              <w:rPr>
                <w:rFonts w:eastAsia="Times New Roman" w:cs="Arial"/>
                <w:szCs w:val="21"/>
              </w:rPr>
              <w:t>Your family expects you to give them all the money you earn from working. </w:t>
            </w:r>
          </w:p>
          <w:p w14:paraId="29FC00D4" w14:textId="43B786AF" w:rsidR="006B0EEF" w:rsidRPr="003810DE" w:rsidRDefault="006B0EEF" w:rsidP="000B023D">
            <w:pPr>
              <w:ind w:left="315" w:hanging="315"/>
              <w:textAlignment w:val="baseline"/>
              <w:rPr>
                <w:rFonts w:eastAsia="Times New Roman" w:cs="Arial"/>
                <w:szCs w:val="21"/>
              </w:rPr>
            </w:pPr>
          </w:p>
        </w:tc>
        <w:tc>
          <w:tcPr>
            <w:tcW w:w="3263" w:type="dxa"/>
            <w:shd w:val="clear" w:color="auto" w:fill="FFFFFF" w:themeFill="background1"/>
            <w:hideMark/>
          </w:tcPr>
          <w:p w14:paraId="43B88EE5" w14:textId="77777777" w:rsidR="006270C7" w:rsidRPr="003810DE" w:rsidRDefault="006270C7" w:rsidP="006270C7">
            <w:pPr>
              <w:textAlignment w:val="baseline"/>
              <w:rPr>
                <w:rFonts w:eastAsia="Times New Roman" w:cs="Arial"/>
                <w:szCs w:val="21"/>
              </w:rPr>
            </w:pPr>
            <w:r w:rsidRPr="003810DE">
              <w:rPr>
                <w:rFonts w:eastAsia="Times New Roman" w:cs="Arial"/>
                <w:szCs w:val="21"/>
              </w:rPr>
              <w:t> </w:t>
            </w:r>
          </w:p>
        </w:tc>
        <w:tc>
          <w:tcPr>
            <w:tcW w:w="3574" w:type="dxa"/>
            <w:shd w:val="clear" w:color="auto" w:fill="FFFFFF" w:themeFill="background1"/>
            <w:hideMark/>
          </w:tcPr>
          <w:p w14:paraId="1A4EC4C8" w14:textId="77777777" w:rsidR="006270C7" w:rsidRPr="003810DE" w:rsidRDefault="006270C7" w:rsidP="006270C7">
            <w:pPr>
              <w:textAlignment w:val="baseline"/>
              <w:rPr>
                <w:rFonts w:eastAsia="Times New Roman" w:cs="Arial"/>
                <w:szCs w:val="21"/>
              </w:rPr>
            </w:pPr>
            <w:r w:rsidRPr="003810DE">
              <w:rPr>
                <w:rFonts w:eastAsia="Times New Roman" w:cs="Arial"/>
                <w:szCs w:val="21"/>
              </w:rPr>
              <w:t> </w:t>
            </w:r>
          </w:p>
        </w:tc>
        <w:tc>
          <w:tcPr>
            <w:tcW w:w="3559" w:type="dxa"/>
            <w:shd w:val="clear" w:color="auto" w:fill="FFFFFF" w:themeFill="background1"/>
          </w:tcPr>
          <w:p w14:paraId="5ADFDB1C" w14:textId="77777777" w:rsidR="006270C7" w:rsidRPr="003810DE" w:rsidRDefault="006270C7" w:rsidP="006270C7">
            <w:pPr>
              <w:textAlignment w:val="baseline"/>
              <w:rPr>
                <w:rFonts w:eastAsia="Times New Roman" w:cs="Arial"/>
                <w:szCs w:val="21"/>
              </w:rPr>
            </w:pPr>
          </w:p>
        </w:tc>
      </w:tr>
      <w:tr w:rsidR="006270C7" w:rsidRPr="003810DE" w14:paraId="1BABB6B0" w14:textId="77777777" w:rsidTr="00B406E7">
        <w:trPr>
          <w:trHeight w:val="1132"/>
        </w:trPr>
        <w:tc>
          <w:tcPr>
            <w:tcW w:w="2548" w:type="dxa"/>
            <w:shd w:val="clear" w:color="auto" w:fill="E7E6E6" w:themeFill="background2"/>
            <w:hideMark/>
          </w:tcPr>
          <w:p w14:paraId="6D6F9ACE" w14:textId="0CC6ACFB" w:rsidR="006B0EEF" w:rsidRPr="006B0EEF" w:rsidRDefault="006270C7" w:rsidP="000B023D">
            <w:pPr>
              <w:ind w:left="315" w:hanging="315"/>
              <w:textAlignment w:val="baseline"/>
              <w:rPr>
                <w:rFonts w:eastAsia="Times New Roman" w:cs="Arial"/>
                <w:szCs w:val="21"/>
              </w:rPr>
            </w:pPr>
            <w:r w:rsidRPr="003810DE">
              <w:rPr>
                <w:rFonts w:eastAsia="Times New Roman" w:cs="Arial"/>
                <w:szCs w:val="21"/>
              </w:rPr>
              <w:t xml:space="preserve">2. </w:t>
            </w:r>
            <w:r w:rsidR="000B023D">
              <w:rPr>
                <w:rFonts w:eastAsia="Times New Roman" w:cs="Arial"/>
                <w:szCs w:val="21"/>
              </w:rPr>
              <w:tab/>
            </w:r>
            <w:r w:rsidRPr="003810DE">
              <w:rPr>
                <w:rFonts w:eastAsia="Times New Roman" w:cs="Arial"/>
                <w:szCs w:val="21"/>
              </w:rPr>
              <w:t>The workers at your job form a union and ask you to join them on strike.</w:t>
            </w:r>
            <w:r w:rsidR="000B023D">
              <w:rPr>
                <w:rFonts w:eastAsia="Times New Roman" w:cs="Arial"/>
                <w:szCs w:val="21"/>
              </w:rPr>
              <w:t xml:space="preserve"> </w:t>
            </w:r>
          </w:p>
        </w:tc>
        <w:tc>
          <w:tcPr>
            <w:tcW w:w="3263" w:type="dxa"/>
            <w:shd w:val="clear" w:color="auto" w:fill="FFFFFF" w:themeFill="background1"/>
            <w:hideMark/>
          </w:tcPr>
          <w:p w14:paraId="6D92C9B1" w14:textId="77777777" w:rsidR="006270C7" w:rsidRPr="003810DE" w:rsidRDefault="006270C7" w:rsidP="006270C7">
            <w:pPr>
              <w:textAlignment w:val="baseline"/>
              <w:rPr>
                <w:rFonts w:eastAsia="Times New Roman" w:cs="Arial"/>
                <w:szCs w:val="21"/>
              </w:rPr>
            </w:pPr>
            <w:r w:rsidRPr="003810DE">
              <w:rPr>
                <w:rFonts w:eastAsia="Times New Roman" w:cs="Arial"/>
                <w:szCs w:val="21"/>
              </w:rPr>
              <w:t> </w:t>
            </w:r>
          </w:p>
        </w:tc>
        <w:tc>
          <w:tcPr>
            <w:tcW w:w="3574" w:type="dxa"/>
            <w:shd w:val="clear" w:color="auto" w:fill="FFFFFF" w:themeFill="background1"/>
            <w:hideMark/>
          </w:tcPr>
          <w:p w14:paraId="33508B0E" w14:textId="77777777" w:rsidR="006270C7" w:rsidRPr="003810DE" w:rsidRDefault="006270C7" w:rsidP="006270C7">
            <w:pPr>
              <w:textAlignment w:val="baseline"/>
              <w:rPr>
                <w:rFonts w:eastAsia="Times New Roman" w:cs="Arial"/>
                <w:szCs w:val="21"/>
              </w:rPr>
            </w:pPr>
            <w:r w:rsidRPr="003810DE">
              <w:rPr>
                <w:rFonts w:eastAsia="Times New Roman" w:cs="Arial"/>
                <w:szCs w:val="21"/>
              </w:rPr>
              <w:t> </w:t>
            </w:r>
          </w:p>
        </w:tc>
        <w:tc>
          <w:tcPr>
            <w:tcW w:w="3559" w:type="dxa"/>
            <w:shd w:val="clear" w:color="auto" w:fill="FFFFFF" w:themeFill="background1"/>
          </w:tcPr>
          <w:p w14:paraId="33F36663" w14:textId="77777777" w:rsidR="006270C7" w:rsidRPr="003810DE" w:rsidRDefault="006270C7" w:rsidP="006270C7">
            <w:pPr>
              <w:textAlignment w:val="baseline"/>
              <w:rPr>
                <w:rFonts w:eastAsia="Times New Roman" w:cs="Arial"/>
                <w:szCs w:val="21"/>
              </w:rPr>
            </w:pPr>
          </w:p>
        </w:tc>
      </w:tr>
    </w:tbl>
    <w:p w14:paraId="6168F4F8" w14:textId="332282D3" w:rsidR="006270C7" w:rsidRPr="006B0EEF" w:rsidRDefault="006270C7" w:rsidP="006922C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65853A57" w14:textId="06BC95DF" w:rsidR="006270C7" w:rsidRPr="003810DE" w:rsidRDefault="006270C7" w:rsidP="006270C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Cs w:val="21"/>
        </w:rPr>
      </w:pPr>
      <w:r w:rsidRPr="003810DE">
        <w:rPr>
          <w:rFonts w:ascii="Arial" w:hAnsi="Arial" w:cs="Arial"/>
          <w:b/>
          <w:szCs w:val="21"/>
        </w:rPr>
        <w:t xml:space="preserve">3. </w:t>
      </w:r>
      <w:r w:rsidR="000B023D">
        <w:rPr>
          <w:rFonts w:ascii="Arial" w:hAnsi="Arial" w:cs="Arial"/>
          <w:b/>
          <w:szCs w:val="21"/>
        </w:rPr>
        <w:tab/>
      </w:r>
      <w:r w:rsidRPr="003810DE">
        <w:rPr>
          <w:rFonts w:ascii="Arial" w:hAnsi="Arial" w:cs="Arial"/>
          <w:b/>
          <w:szCs w:val="21"/>
        </w:rPr>
        <w:t>Discussion</w:t>
      </w:r>
      <w:r w:rsidRPr="003810DE">
        <w:rPr>
          <w:rFonts w:ascii="Arial" w:hAnsi="Arial" w:cs="Arial"/>
          <w:szCs w:val="21"/>
        </w:rPr>
        <w:t>:</w:t>
      </w:r>
      <w:r w:rsidR="000B023D">
        <w:rPr>
          <w:rFonts w:ascii="Arial" w:hAnsi="Arial" w:cs="Arial"/>
          <w:szCs w:val="21"/>
        </w:rPr>
        <w:t xml:space="preserve"> </w:t>
      </w:r>
      <w:r w:rsidRPr="003810DE">
        <w:rPr>
          <w:rFonts w:ascii="Arial" w:hAnsi="Arial" w:cs="Arial"/>
          <w:b/>
          <w:szCs w:val="21"/>
        </w:rPr>
        <w:t>How well can we understand Lena?</w:t>
      </w:r>
      <w:r w:rsidR="000B023D">
        <w:rPr>
          <w:rFonts w:ascii="Arial" w:hAnsi="Arial" w:cs="Arial"/>
          <w:szCs w:val="21"/>
        </w:rPr>
        <w:t xml:space="preserve"> </w:t>
      </w:r>
    </w:p>
    <w:p w14:paraId="2F4F8B21" w14:textId="0A886FCB" w:rsidR="00260D75" w:rsidRPr="00260D75" w:rsidRDefault="006270C7" w:rsidP="000B023D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Cs w:val="21"/>
        </w:rPr>
      </w:pPr>
      <w:r w:rsidRPr="003810DE">
        <w:rPr>
          <w:rFonts w:ascii="Arial" w:hAnsi="Arial" w:cs="Arial"/>
          <w:szCs w:val="21"/>
        </w:rPr>
        <w:t>Lena was a poor, Jewish immigrant from Russia living in a tenement and working in a factory at the start of the 20</w:t>
      </w:r>
      <w:r w:rsidRPr="003810DE">
        <w:rPr>
          <w:rFonts w:ascii="Arial" w:hAnsi="Arial" w:cs="Arial"/>
          <w:szCs w:val="21"/>
          <w:vertAlign w:val="superscript"/>
        </w:rPr>
        <w:t>th</w:t>
      </w:r>
      <w:r w:rsidRPr="003810DE">
        <w:rPr>
          <w:rFonts w:ascii="Arial" w:hAnsi="Arial" w:cs="Arial"/>
          <w:szCs w:val="21"/>
        </w:rPr>
        <w:t xml:space="preserve"> century in one of </w:t>
      </w:r>
      <w:r w:rsidR="00EC32AD">
        <w:rPr>
          <w:rFonts w:ascii="Arial" w:hAnsi="Arial" w:cs="Arial"/>
          <w:szCs w:val="21"/>
        </w:rPr>
        <w:t xml:space="preserve">the </w:t>
      </w:r>
      <w:r w:rsidRPr="003810DE">
        <w:rPr>
          <w:rFonts w:ascii="Arial" w:hAnsi="Arial" w:cs="Arial"/>
          <w:szCs w:val="21"/>
        </w:rPr>
        <w:t>most crowded communities in the world. Your world is very different.</w:t>
      </w:r>
      <w:r w:rsidR="000B023D">
        <w:rPr>
          <w:rFonts w:ascii="Arial" w:hAnsi="Arial" w:cs="Arial"/>
          <w:szCs w:val="21"/>
        </w:rPr>
        <w:t xml:space="preserve"> </w:t>
      </w:r>
      <w:r w:rsidRPr="003810DE">
        <w:rPr>
          <w:rFonts w:ascii="Arial" w:hAnsi="Arial" w:cs="Arial"/>
          <w:szCs w:val="21"/>
        </w:rPr>
        <w:t xml:space="preserve">Using the </w:t>
      </w:r>
      <w:r w:rsidR="000F338F" w:rsidRPr="009E0B5B">
        <w:rPr>
          <w:rFonts w:ascii="Arial" w:hAnsi="Arial" w:cs="Arial"/>
          <w:iCs/>
          <w:szCs w:val="21"/>
        </w:rPr>
        <w:t>char</w:t>
      </w:r>
      <w:r w:rsidR="009E0B5B">
        <w:rPr>
          <w:rFonts w:ascii="Arial" w:hAnsi="Arial" w:cs="Arial"/>
          <w:iCs/>
          <w:szCs w:val="21"/>
        </w:rPr>
        <w:t>t above a</w:t>
      </w:r>
      <w:r w:rsidRPr="003810DE">
        <w:rPr>
          <w:rFonts w:ascii="Arial" w:hAnsi="Arial" w:cs="Arial"/>
          <w:szCs w:val="21"/>
        </w:rPr>
        <w:t xml:space="preserve">s a reference, discuss: </w:t>
      </w:r>
    </w:p>
    <w:p w14:paraId="6135BCED" w14:textId="4A1F47E1" w:rsidR="006270C7" w:rsidRPr="003810DE" w:rsidRDefault="006270C7" w:rsidP="000B023D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szCs w:val="21"/>
        </w:rPr>
      </w:pPr>
      <w:r w:rsidRPr="003810DE">
        <w:rPr>
          <w:rFonts w:ascii="Arial" w:hAnsi="Arial" w:cs="Arial"/>
          <w:szCs w:val="21"/>
        </w:rPr>
        <w:t xml:space="preserve">What makes it </w:t>
      </w:r>
      <w:r w:rsidRPr="00EC32AD">
        <w:rPr>
          <w:rFonts w:ascii="Arial" w:hAnsi="Arial" w:cs="Arial"/>
          <w:bCs/>
          <w:i/>
          <w:iCs/>
          <w:szCs w:val="21"/>
        </w:rPr>
        <w:t>hard</w:t>
      </w:r>
      <w:r w:rsidRPr="003810DE">
        <w:rPr>
          <w:rFonts w:ascii="Arial" w:hAnsi="Arial" w:cs="Arial"/>
          <w:szCs w:val="21"/>
        </w:rPr>
        <w:t xml:space="preserve"> to understand the experience of an immigrant like Lena—how she thought and felt, and why she made the decisions she did? </w:t>
      </w:r>
    </w:p>
    <w:p w14:paraId="6E375AC7" w14:textId="095CB420" w:rsidR="006922CD" w:rsidRPr="00F74A4E" w:rsidRDefault="006922CD" w:rsidP="00F74A4E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szCs w:val="21"/>
        </w:rPr>
      </w:pPr>
      <w:r w:rsidRPr="003810DE">
        <w:rPr>
          <w:rFonts w:ascii="Arial" w:hAnsi="Arial" w:cs="Arial"/>
          <w:szCs w:val="21"/>
        </w:rPr>
        <w:t xml:space="preserve">What makes is </w:t>
      </w:r>
      <w:r w:rsidRPr="00EC32AD">
        <w:rPr>
          <w:rFonts w:ascii="Arial" w:hAnsi="Arial" w:cs="Arial"/>
          <w:i/>
          <w:iCs/>
          <w:szCs w:val="21"/>
        </w:rPr>
        <w:t>possible</w:t>
      </w:r>
      <w:r w:rsidRPr="003810DE">
        <w:rPr>
          <w:rFonts w:ascii="Arial" w:hAnsi="Arial" w:cs="Arial"/>
          <w:szCs w:val="21"/>
        </w:rPr>
        <w:t xml:space="preserve"> for you to understand a turn-of-the-20</w:t>
      </w:r>
      <w:r w:rsidRPr="003810DE">
        <w:rPr>
          <w:rFonts w:ascii="Arial" w:hAnsi="Arial" w:cs="Arial"/>
          <w:szCs w:val="21"/>
          <w:vertAlign w:val="superscript"/>
        </w:rPr>
        <w:t>th</w:t>
      </w:r>
      <w:r w:rsidR="00EC32AD">
        <w:rPr>
          <w:rFonts w:ascii="Arial" w:hAnsi="Arial" w:cs="Arial"/>
          <w:szCs w:val="21"/>
        </w:rPr>
        <w:t>-</w:t>
      </w:r>
      <w:r w:rsidRPr="003810DE">
        <w:rPr>
          <w:rFonts w:ascii="Arial" w:hAnsi="Arial" w:cs="Arial"/>
          <w:szCs w:val="21"/>
        </w:rPr>
        <w:t>century immigrant’s experience despite all the differences?</w:t>
      </w:r>
    </w:p>
    <w:sectPr w:rsidR="006922CD" w:rsidRPr="00F74A4E" w:rsidSect="005705F5">
      <w:headerReference w:type="default" r:id="rId7"/>
      <w:footerReference w:type="default" r:id="rId8"/>
      <w:pgSz w:w="15840" w:h="12240" w:orient="landscape"/>
      <w:pgMar w:top="999" w:right="1440" w:bottom="1170" w:left="1440" w:header="432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7D255" w14:textId="77777777" w:rsidR="00BA4618" w:rsidRDefault="00BA4618" w:rsidP="006270C7">
      <w:r>
        <w:separator/>
      </w:r>
    </w:p>
  </w:endnote>
  <w:endnote w:type="continuationSeparator" w:id="0">
    <w:p w14:paraId="6FD278D1" w14:textId="77777777" w:rsidR="00BA4618" w:rsidRDefault="00BA4618" w:rsidP="0062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6255BDEB" w14:paraId="79600933" w14:textId="77777777" w:rsidTr="6255BDEB">
      <w:tc>
        <w:tcPr>
          <w:tcW w:w="4320" w:type="dxa"/>
        </w:tcPr>
        <w:p w14:paraId="42968B82" w14:textId="6D180985" w:rsidR="6255BDEB" w:rsidRDefault="00260D75" w:rsidP="6255BDEB">
          <w:pPr>
            <w:pStyle w:val="Header"/>
            <w:ind w:left="-115"/>
            <w:rPr>
              <w:rFonts w:ascii="Calibri" w:hAnsi="Calibri"/>
            </w:rPr>
          </w:pPr>
          <w:r>
            <w:rPr>
              <w:noProof/>
            </w:rPr>
            <w:drawing>
              <wp:inline distT="0" distB="0" distL="0" distR="0" wp14:anchorId="4E32300E" wp14:editId="766A54FC">
                <wp:extent cx="859536" cy="182880"/>
                <wp:effectExtent l="0" t="0" r="4445" b="0"/>
                <wp:docPr id="1" name="Picture 1" descr="Logo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9536" cy="182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0" w:type="dxa"/>
        </w:tcPr>
        <w:p w14:paraId="0CFDC079" w14:textId="1C2D5C11" w:rsidR="6255BDEB" w:rsidRDefault="6255BDEB" w:rsidP="6255BDEB">
          <w:pPr>
            <w:pStyle w:val="Header"/>
            <w:jc w:val="center"/>
            <w:rPr>
              <w:rFonts w:ascii="Calibri" w:hAnsi="Calibri"/>
            </w:rPr>
          </w:pPr>
        </w:p>
      </w:tc>
      <w:tc>
        <w:tcPr>
          <w:tcW w:w="4320" w:type="dxa"/>
        </w:tcPr>
        <w:p w14:paraId="5B961FA1" w14:textId="0CD0D481" w:rsidR="6255BDEB" w:rsidRDefault="6255BDEB" w:rsidP="6255BDEB">
          <w:pPr>
            <w:pStyle w:val="Header"/>
            <w:ind w:right="-115"/>
            <w:jc w:val="right"/>
            <w:rPr>
              <w:rFonts w:ascii="Calibri" w:hAnsi="Calibri"/>
            </w:rPr>
          </w:pPr>
        </w:p>
      </w:tc>
    </w:tr>
  </w:tbl>
  <w:p w14:paraId="0AC30883" w14:textId="4AA2FC0E" w:rsidR="6255BDEB" w:rsidRDefault="6255BDEB" w:rsidP="6255BDEB">
    <w:pPr>
      <w:pStyle w:val="Foo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6A272" w14:textId="77777777" w:rsidR="00BA4618" w:rsidRDefault="00BA4618" w:rsidP="006270C7">
      <w:r>
        <w:separator/>
      </w:r>
    </w:p>
  </w:footnote>
  <w:footnote w:type="continuationSeparator" w:id="0">
    <w:p w14:paraId="5F0E9560" w14:textId="77777777" w:rsidR="00BA4618" w:rsidRDefault="00BA4618" w:rsidP="00627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17F29" w14:textId="58D0F71C" w:rsidR="006270C7" w:rsidRPr="000A7B9D" w:rsidRDefault="003810DE" w:rsidP="003810DE">
    <w:pPr>
      <w:pStyle w:val="paragraph"/>
      <w:spacing w:before="0" w:beforeAutospacing="0" w:after="0" w:afterAutospacing="0"/>
      <w:textAlignment w:val="baseline"/>
      <w:rPr>
        <w:rFonts w:ascii="Arial" w:hAnsi="Arial" w:cs="Arial"/>
        <w:color w:val="FF0000"/>
        <w:sz w:val="28"/>
        <w:szCs w:val="28"/>
      </w:rPr>
    </w:pPr>
    <w:r w:rsidRPr="003810DE">
      <w:rPr>
        <w:rFonts w:ascii="Arial Black" w:hAnsi="Arial Black"/>
        <w:b/>
        <w:bCs/>
        <w:sz w:val="28"/>
        <w:szCs w:val="28"/>
      </w:rPr>
      <w:t>City of Immigrants</w:t>
    </w:r>
    <w:r w:rsidRPr="003810DE">
      <w:rPr>
        <w:sz w:val="28"/>
        <w:szCs w:val="28"/>
      </w:rPr>
      <w:t xml:space="preserve"> </w:t>
    </w:r>
    <w:r w:rsidR="00260D75" w:rsidRPr="00260D75">
      <w:rPr>
        <w:rFonts w:ascii="Arial" w:hAnsi="Arial" w:cs="Arial"/>
        <w:sz w:val="28"/>
        <w:szCs w:val="28"/>
      </w:rPr>
      <w:t>Part 4, Part 5, &amp;</w:t>
    </w:r>
    <w:r w:rsidR="00260D75">
      <w:rPr>
        <w:rFonts w:ascii="Arial" w:hAnsi="Arial" w:cs="Arial"/>
        <w:sz w:val="28"/>
        <w:szCs w:val="28"/>
      </w:rPr>
      <w:t xml:space="preserve"> </w:t>
    </w:r>
    <w:r w:rsidR="00260D75" w:rsidRPr="00260D75">
      <w:rPr>
        <w:rFonts w:ascii="Arial" w:hAnsi="Arial" w:cs="Arial"/>
        <w:sz w:val="28"/>
        <w:szCs w:val="28"/>
      </w:rPr>
      <w:t>Epilog</w:t>
    </w:r>
    <w:r w:rsidR="000A7B9D">
      <w:rPr>
        <w:rFonts w:ascii="Arial" w:hAnsi="Arial" w:cs="Arial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94DE3"/>
    <w:multiLevelType w:val="multilevel"/>
    <w:tmpl w:val="CCC2D93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7415B57"/>
    <w:multiLevelType w:val="multilevel"/>
    <w:tmpl w:val="9F5AEC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B575C5"/>
    <w:multiLevelType w:val="hybridMultilevel"/>
    <w:tmpl w:val="6C128700"/>
    <w:lvl w:ilvl="0" w:tplc="834204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71E2C5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3310636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5E2E0A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A1CB45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D6E0051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3361F3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7E8371C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B9BCE67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628D21"/>
    <w:multiLevelType w:val="hybridMultilevel"/>
    <w:tmpl w:val="415CF0A2"/>
    <w:lvl w:ilvl="0" w:tplc="1F7672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6ECC45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CB9471B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C36868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DE08B8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C0A6566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EEC7F5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CE0B030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B2249D8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FE4DFE"/>
    <w:multiLevelType w:val="multilevel"/>
    <w:tmpl w:val="B7BE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DB226E2"/>
    <w:multiLevelType w:val="hybridMultilevel"/>
    <w:tmpl w:val="DFD45276"/>
    <w:lvl w:ilvl="0" w:tplc="DC88E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20A1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30E84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3C6A0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38A6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C28D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E4E6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6059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2EBB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000F2"/>
    <w:multiLevelType w:val="hybridMultilevel"/>
    <w:tmpl w:val="E670E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A6F5B"/>
    <w:multiLevelType w:val="hybridMultilevel"/>
    <w:tmpl w:val="4E78AD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F9B69D"/>
    <w:multiLevelType w:val="hybridMultilevel"/>
    <w:tmpl w:val="6526F8F2"/>
    <w:lvl w:ilvl="0" w:tplc="1D8248DC">
      <w:start w:val="1"/>
      <w:numFmt w:val="decimal"/>
      <w:lvlText w:val="%1."/>
      <w:lvlJc w:val="left"/>
      <w:pPr>
        <w:ind w:left="720" w:hanging="360"/>
      </w:pPr>
    </w:lvl>
    <w:lvl w:ilvl="1" w:tplc="AD762148">
      <w:start w:val="1"/>
      <w:numFmt w:val="lowerLetter"/>
      <w:lvlText w:val="%2."/>
      <w:lvlJc w:val="left"/>
      <w:pPr>
        <w:ind w:left="1440" w:hanging="360"/>
      </w:pPr>
    </w:lvl>
    <w:lvl w:ilvl="2" w:tplc="3036D9A6">
      <w:start w:val="1"/>
      <w:numFmt w:val="lowerRoman"/>
      <w:lvlText w:val="%3."/>
      <w:lvlJc w:val="right"/>
      <w:pPr>
        <w:ind w:left="2160" w:hanging="180"/>
      </w:pPr>
    </w:lvl>
    <w:lvl w:ilvl="3" w:tplc="5830BE16">
      <w:start w:val="1"/>
      <w:numFmt w:val="decimal"/>
      <w:lvlText w:val="%4."/>
      <w:lvlJc w:val="left"/>
      <w:pPr>
        <w:ind w:left="2880" w:hanging="360"/>
      </w:pPr>
    </w:lvl>
    <w:lvl w:ilvl="4" w:tplc="C9820E3E">
      <w:start w:val="1"/>
      <w:numFmt w:val="lowerLetter"/>
      <w:lvlText w:val="%5."/>
      <w:lvlJc w:val="left"/>
      <w:pPr>
        <w:ind w:left="3600" w:hanging="360"/>
      </w:pPr>
    </w:lvl>
    <w:lvl w:ilvl="5" w:tplc="BD166E02">
      <w:start w:val="1"/>
      <w:numFmt w:val="lowerRoman"/>
      <w:lvlText w:val="%6."/>
      <w:lvlJc w:val="right"/>
      <w:pPr>
        <w:ind w:left="4320" w:hanging="180"/>
      </w:pPr>
    </w:lvl>
    <w:lvl w:ilvl="6" w:tplc="E4CE5E9C">
      <w:start w:val="1"/>
      <w:numFmt w:val="decimal"/>
      <w:lvlText w:val="%7."/>
      <w:lvlJc w:val="left"/>
      <w:pPr>
        <w:ind w:left="5040" w:hanging="360"/>
      </w:pPr>
    </w:lvl>
    <w:lvl w:ilvl="7" w:tplc="11E28E76">
      <w:start w:val="1"/>
      <w:numFmt w:val="lowerLetter"/>
      <w:lvlText w:val="%8."/>
      <w:lvlJc w:val="left"/>
      <w:pPr>
        <w:ind w:left="5760" w:hanging="360"/>
      </w:pPr>
    </w:lvl>
    <w:lvl w:ilvl="8" w:tplc="AB70932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26B994"/>
    <w:multiLevelType w:val="hybridMultilevel"/>
    <w:tmpl w:val="36BA0674"/>
    <w:lvl w:ilvl="0" w:tplc="EAFA3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4EF1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2E20A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7E67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98F8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C66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7A28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94EC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1A01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7850450">
    <w:abstractNumId w:val="3"/>
  </w:num>
  <w:num w:numId="2" w16cid:durableId="437650752">
    <w:abstractNumId w:val="2"/>
  </w:num>
  <w:num w:numId="3" w16cid:durableId="360980706">
    <w:abstractNumId w:val="5"/>
  </w:num>
  <w:num w:numId="4" w16cid:durableId="371617149">
    <w:abstractNumId w:val="9"/>
  </w:num>
  <w:num w:numId="5" w16cid:durableId="1054036798">
    <w:abstractNumId w:val="8"/>
  </w:num>
  <w:num w:numId="6" w16cid:durableId="1136409229">
    <w:abstractNumId w:val="1"/>
  </w:num>
  <w:num w:numId="7" w16cid:durableId="519123210">
    <w:abstractNumId w:val="0"/>
  </w:num>
  <w:num w:numId="8" w16cid:durableId="1859150937">
    <w:abstractNumId w:val="4"/>
  </w:num>
  <w:num w:numId="9" w16cid:durableId="1363744063">
    <w:abstractNumId w:val="7"/>
  </w:num>
  <w:num w:numId="10" w16cid:durableId="6094365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0C7"/>
    <w:rsid w:val="000A7B9D"/>
    <w:rsid w:val="000B023D"/>
    <w:rsid w:val="000F338F"/>
    <w:rsid w:val="001365E5"/>
    <w:rsid w:val="001B2EB2"/>
    <w:rsid w:val="00260D75"/>
    <w:rsid w:val="00322483"/>
    <w:rsid w:val="003810DE"/>
    <w:rsid w:val="00433EE4"/>
    <w:rsid w:val="005705F5"/>
    <w:rsid w:val="006270C7"/>
    <w:rsid w:val="006922CD"/>
    <w:rsid w:val="006A034F"/>
    <w:rsid w:val="006A7E00"/>
    <w:rsid w:val="006B0EEF"/>
    <w:rsid w:val="0078330E"/>
    <w:rsid w:val="007F59DB"/>
    <w:rsid w:val="009E0B5B"/>
    <w:rsid w:val="00AF08F8"/>
    <w:rsid w:val="00B30F1F"/>
    <w:rsid w:val="00B406E7"/>
    <w:rsid w:val="00BA4618"/>
    <w:rsid w:val="00D4752E"/>
    <w:rsid w:val="00DD7CEA"/>
    <w:rsid w:val="00EC32AD"/>
    <w:rsid w:val="00F74A4E"/>
    <w:rsid w:val="00FD19DB"/>
    <w:rsid w:val="6255B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1EBFD"/>
  <w14:defaultImageDpi w14:val="32767"/>
  <w15:chartTrackingRefBased/>
  <w15:docId w15:val="{5A52A3C2-E456-D74C-90F2-9EC5C15E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B0EEF"/>
    <w:rPr>
      <w:rFonts w:ascii="Arial" w:eastAsiaTheme="minorEastAsia" w:hAnsi="Arial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0EEF"/>
    <w:pPr>
      <w:keepNext/>
      <w:keepLines/>
      <w:spacing w:before="120" w:after="12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7B9D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7B9D"/>
    <w:pPr>
      <w:keepNext/>
      <w:keepLines/>
      <w:spacing w:before="40"/>
      <w:outlineLvl w:val="2"/>
    </w:pPr>
    <w:rPr>
      <w:rFonts w:eastAsiaTheme="majorEastAsia" w:cstheme="majorBidi"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270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6270C7"/>
  </w:style>
  <w:style w:type="character" w:customStyle="1" w:styleId="eop">
    <w:name w:val="eop"/>
    <w:basedOn w:val="DefaultParagraphFont"/>
    <w:rsid w:val="006270C7"/>
  </w:style>
  <w:style w:type="paragraph" w:styleId="ListParagraph">
    <w:name w:val="List Paragraph"/>
    <w:basedOn w:val="Normal"/>
    <w:uiPriority w:val="34"/>
    <w:qFormat/>
    <w:rsid w:val="006270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70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0C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270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0C7"/>
    <w:rPr>
      <w:rFonts w:eastAsiaTheme="minorEastAsia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B0EEF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B02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02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023D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2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23D"/>
    <w:rPr>
      <w:rFonts w:ascii="Arial" w:eastAsiaTheme="minorEastAsia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406E7"/>
    <w:rPr>
      <w:rFonts w:ascii="Arial" w:eastAsiaTheme="minorEastAsia" w:hAnsi="Arial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B5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B5B"/>
    <w:rPr>
      <w:rFonts w:ascii="Times New Roman" w:eastAsiaTheme="minorEastAsia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A7B9D"/>
    <w:rPr>
      <w:rFonts w:ascii="Arial" w:eastAsiaTheme="majorEastAsia" w:hAnsi="Arial" w:cstheme="majorBidi"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7B9D"/>
    <w:rPr>
      <w:rFonts w:ascii="Arial" w:eastAsiaTheme="majorEastAsia" w:hAnsi="Arial" w:cstheme="majorBidi"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0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8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2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1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2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6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0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1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Tally, Bill</dc:creator>
  <cp:keywords/>
  <dc:description/>
  <cp:lastModifiedBy>Parris, John</cp:lastModifiedBy>
  <cp:revision>3</cp:revision>
  <dcterms:created xsi:type="dcterms:W3CDTF">2022-12-16T22:18:00Z</dcterms:created>
  <dcterms:modified xsi:type="dcterms:W3CDTF">2022-12-16T22:27:00Z</dcterms:modified>
</cp:coreProperties>
</file>