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CD4C" w14:textId="5383466B" w:rsidR="002773A8" w:rsidRDefault="002773A8" w:rsidP="002773A8">
      <w:pPr>
        <w:rPr>
          <w:sz w:val="24"/>
          <w:szCs w:val="24"/>
        </w:rPr>
      </w:pPr>
      <w:r w:rsidRPr="00DF0C5B">
        <w:rPr>
          <w:b/>
          <w:bCs/>
        </w:rPr>
        <w:t xml:space="preserve">Essential Question: </w:t>
      </w:r>
      <w:r w:rsidRPr="198628D3">
        <w:rPr>
          <w:sz w:val="24"/>
          <w:szCs w:val="24"/>
        </w:rPr>
        <w:t>How did President Roosevelt and his New Deal programs try to ease the economic hardships of the Depression for many, but not all</w:t>
      </w:r>
      <w:r w:rsidR="00DF0C5B">
        <w:rPr>
          <w:sz w:val="24"/>
          <w:szCs w:val="24"/>
        </w:rPr>
        <w:t>,</w:t>
      </w:r>
      <w:r w:rsidRPr="198628D3">
        <w:rPr>
          <w:sz w:val="24"/>
          <w:szCs w:val="24"/>
        </w:rPr>
        <w:t xml:space="preserve"> Americans?</w:t>
      </w:r>
    </w:p>
    <w:p w14:paraId="108CDDCA" w14:textId="77777777" w:rsidR="00793F6C" w:rsidRPr="002773A8" w:rsidRDefault="00793F6C" w:rsidP="002773A8">
      <w:pPr>
        <w:rPr>
          <w:sz w:val="24"/>
          <w:szCs w:val="24"/>
          <w:lang w:val="en-US"/>
        </w:rPr>
      </w:pPr>
    </w:p>
    <w:p w14:paraId="131BD6A1" w14:textId="77777777" w:rsidR="00D955C7" w:rsidRDefault="002773A8" w:rsidP="002773A8">
      <w:pPr>
        <w:pStyle w:val="Heading1"/>
        <w:rPr>
          <w:szCs w:val="36"/>
        </w:rPr>
      </w:pPr>
      <w:r>
        <w:rPr>
          <w:szCs w:val="36"/>
        </w:rPr>
        <w:t>Document-</w:t>
      </w:r>
      <w:r w:rsidR="00DF0C5B">
        <w:rPr>
          <w:szCs w:val="36"/>
        </w:rPr>
        <w:t xml:space="preserve">based </w:t>
      </w:r>
      <w:r>
        <w:rPr>
          <w:szCs w:val="36"/>
        </w:rPr>
        <w:t>Writing Activity</w:t>
      </w:r>
    </w:p>
    <w:p w14:paraId="3F354F6A" w14:textId="48CD9D64" w:rsidR="198628D3" w:rsidRPr="002773A8" w:rsidRDefault="002773A8" w:rsidP="00D955C7">
      <w:pPr>
        <w:pStyle w:val="Heading2"/>
        <w:rPr>
          <w:szCs w:val="36"/>
        </w:rPr>
      </w:pPr>
      <w:r>
        <w:rPr>
          <w:szCs w:val="36"/>
        </w:rPr>
        <w:t xml:space="preserve"> </w:t>
      </w:r>
      <w:r w:rsidR="198628D3" w:rsidRPr="002773A8">
        <w:t xml:space="preserve">Different Perspectives on the New Deal </w:t>
      </w:r>
    </w:p>
    <w:p w14:paraId="25DD1AA4" w14:textId="2F71B0EC" w:rsidR="198628D3" w:rsidRDefault="6D70197F" w:rsidP="6D70197F">
      <w:pPr>
        <w:pStyle w:val="BodyText"/>
        <w:rPr>
          <w:lang w:val="en-US"/>
        </w:rPr>
      </w:pPr>
      <w:r w:rsidRPr="6D70197F">
        <w:t xml:space="preserve">In the 1930s, New Deal programs represented a huge increase in the role of the national government in Americans’ lives. For the first time, the government provided direct aid to the hungry, </w:t>
      </w:r>
      <w:r w:rsidR="00B55FC2">
        <w:t xml:space="preserve">gave work to </w:t>
      </w:r>
      <w:r w:rsidR="00DF0C5B">
        <w:t>the unemployed</w:t>
      </w:r>
      <w:r w:rsidRPr="6D70197F">
        <w:t xml:space="preserve"> on public works projects, and paid </w:t>
      </w:r>
      <w:r w:rsidR="00DF0C5B">
        <w:t xml:space="preserve">young men </w:t>
      </w:r>
      <w:r w:rsidRPr="6D70197F">
        <w:t xml:space="preserve">to build forest trails in Civilian Conservation Corp camps. </w:t>
      </w:r>
    </w:p>
    <w:p w14:paraId="1495D45A" w14:textId="17DABC18" w:rsidR="00B55FC2" w:rsidRPr="00D955C7" w:rsidRDefault="198628D3" w:rsidP="00D955C7">
      <w:pPr>
        <w:pStyle w:val="BodyText"/>
        <w:rPr>
          <w:rStyle w:val="normaltextrun"/>
          <w:lang w:val="en-US"/>
        </w:rPr>
      </w:pPr>
      <w:r w:rsidRPr="198628D3">
        <w:rPr>
          <w:color w:val="000000" w:themeColor="text1"/>
          <w:lang w:val="en-US"/>
        </w:rPr>
        <w:t xml:space="preserve">Most Americans were grateful for these government programs, which helped meet the needs of many citizens. But others found that the programs did not reach all </w:t>
      </w:r>
      <w:r w:rsidRPr="198628D3">
        <w:t xml:space="preserve">Americans equally—and they asked the government to do more to reach </w:t>
      </w:r>
      <w:r w:rsidRPr="198628D3">
        <w:rPr>
          <w:i/>
          <w:iCs/>
        </w:rPr>
        <w:t xml:space="preserve">all </w:t>
      </w:r>
      <w:r w:rsidRPr="198628D3">
        <w:t>people in need.</w:t>
      </w:r>
      <w:r w:rsidR="00DF0C5B">
        <w:t xml:space="preserve"> </w:t>
      </w:r>
    </w:p>
    <w:p w14:paraId="1EF957AD" w14:textId="27662493" w:rsidR="00793F6C" w:rsidRPr="00793F6C" w:rsidRDefault="00793F6C" w:rsidP="00793F6C">
      <w:pPr>
        <w:pStyle w:val="Heading2"/>
        <w:rPr>
          <w:sz w:val="24"/>
          <w:szCs w:val="24"/>
          <w:lang w:val="en-US"/>
        </w:rPr>
      </w:pPr>
      <w:r w:rsidRPr="198628D3">
        <w:rPr>
          <w:rStyle w:val="normaltextrun"/>
        </w:rPr>
        <w:t xml:space="preserve">Document and Photo Analysis </w:t>
      </w:r>
    </w:p>
    <w:p w14:paraId="715F321D" w14:textId="5559BB37" w:rsidR="198628D3" w:rsidRDefault="198628D3" w:rsidP="198628D3">
      <w:pPr>
        <w:pStyle w:val="BodyText"/>
        <w:rPr>
          <w:lang w:val="en-US"/>
        </w:rPr>
      </w:pPr>
      <w:r w:rsidRPr="198628D3">
        <w:t xml:space="preserve">Use the </w:t>
      </w:r>
      <w:r w:rsidR="00E94683">
        <w:t>Note-Taking Tool</w:t>
      </w:r>
      <w:r w:rsidR="00E94683" w:rsidRPr="198628D3">
        <w:t xml:space="preserve"> </w:t>
      </w:r>
      <w:r w:rsidRPr="198628D3">
        <w:t xml:space="preserve">below to take notes on </w:t>
      </w:r>
      <w:r w:rsidRPr="00E94683">
        <w:rPr>
          <w:i/>
          <w:iCs/>
        </w:rPr>
        <w:t>four</w:t>
      </w:r>
      <w:r w:rsidRPr="198628D3">
        <w:t xml:space="preserve"> of the six documents </w:t>
      </w:r>
      <w:r w:rsidR="00793F6C">
        <w:t>that follow</w:t>
      </w:r>
      <w:r w:rsidRPr="198628D3">
        <w:t>.</w:t>
      </w:r>
      <w:r w:rsidR="00DF0C5B">
        <w:t xml:space="preserve"> </w:t>
      </w:r>
    </w:p>
    <w:p w14:paraId="36243DDD" w14:textId="77777777" w:rsidR="00B55FC2" w:rsidRDefault="00B55FC2" w:rsidP="00793F6C">
      <w:pPr>
        <w:pStyle w:val="Heading2"/>
      </w:pPr>
    </w:p>
    <w:p w14:paraId="359C122C" w14:textId="4466C870" w:rsidR="198628D3" w:rsidRPr="00793F6C" w:rsidRDefault="198628D3" w:rsidP="00793F6C">
      <w:pPr>
        <w:pStyle w:val="Heading2"/>
      </w:pPr>
      <w:r w:rsidRPr="00793F6C">
        <w:t xml:space="preserve">Writing </w:t>
      </w:r>
    </w:p>
    <w:p w14:paraId="01F6867F" w14:textId="329CF26E" w:rsidR="198628D3" w:rsidRDefault="198628D3" w:rsidP="198628D3">
      <w:pPr>
        <w:pStyle w:val="BodyText"/>
        <w:rPr>
          <w:lang w:val="en-US"/>
        </w:rPr>
      </w:pPr>
      <w:r w:rsidRPr="198628D3">
        <w:t>Once you have completed the document analysis</w:t>
      </w:r>
      <w:r w:rsidR="00E94683">
        <w:t>,</w:t>
      </w:r>
      <w:r w:rsidRPr="198628D3">
        <w:t xml:space="preserve"> write </w:t>
      </w:r>
      <w:r w:rsidRPr="00E94683">
        <w:rPr>
          <w:i/>
          <w:iCs/>
        </w:rPr>
        <w:t>two paragraphs</w:t>
      </w:r>
      <w:r w:rsidRPr="198628D3">
        <w:rPr>
          <w:b/>
          <w:bCs/>
        </w:rPr>
        <w:t>:</w:t>
      </w:r>
      <w:r w:rsidRPr="198628D3">
        <w:t xml:space="preserve"> </w:t>
      </w:r>
    </w:p>
    <w:p w14:paraId="0AA07329" w14:textId="4C26E179" w:rsidR="198628D3" w:rsidRDefault="198628D3" w:rsidP="00E94683">
      <w:pPr>
        <w:pStyle w:val="BodyText"/>
        <w:numPr>
          <w:ilvl w:val="0"/>
          <w:numId w:val="39"/>
        </w:numPr>
        <w:rPr>
          <w:color w:val="000000" w:themeColor="text1"/>
          <w:lang w:val="en-US"/>
        </w:rPr>
      </w:pPr>
      <w:r w:rsidRPr="198628D3">
        <w:rPr>
          <w:b/>
          <w:bCs/>
          <w:color w:val="000000" w:themeColor="text1"/>
          <w:lang w:val="en-US"/>
        </w:rPr>
        <w:t>Paragraph 1</w:t>
      </w:r>
      <w:r w:rsidRPr="198628D3">
        <w:rPr>
          <w:color w:val="000000" w:themeColor="text1"/>
          <w:lang w:val="en-US"/>
        </w:rPr>
        <w:t xml:space="preserve">: How New Deal programs </w:t>
      </w:r>
      <w:r w:rsidR="002A41C9">
        <w:rPr>
          <w:i/>
          <w:iCs/>
          <w:color w:val="000000" w:themeColor="text1"/>
          <w:lang w:val="en-US"/>
        </w:rPr>
        <w:t xml:space="preserve">were successful </w:t>
      </w:r>
      <w:r w:rsidR="002A41C9">
        <w:rPr>
          <w:color w:val="000000" w:themeColor="text1"/>
          <w:lang w:val="en-US"/>
        </w:rPr>
        <w:t>in easing</w:t>
      </w:r>
      <w:r w:rsidRPr="198628D3">
        <w:rPr>
          <w:color w:val="000000" w:themeColor="text1"/>
          <w:lang w:val="en-US"/>
        </w:rPr>
        <w:t xml:space="preserve"> the economic hardships of many Americans</w:t>
      </w:r>
    </w:p>
    <w:p w14:paraId="51C047C3" w14:textId="0AA4C6D0" w:rsidR="198628D3" w:rsidRDefault="198628D3" w:rsidP="00E94683">
      <w:pPr>
        <w:pStyle w:val="BodyText"/>
        <w:numPr>
          <w:ilvl w:val="0"/>
          <w:numId w:val="39"/>
        </w:numPr>
        <w:rPr>
          <w:color w:val="000000" w:themeColor="text1"/>
          <w:lang w:val="en-US"/>
        </w:rPr>
      </w:pPr>
      <w:r w:rsidRPr="198628D3">
        <w:rPr>
          <w:b/>
          <w:bCs/>
          <w:color w:val="000000" w:themeColor="text1"/>
          <w:lang w:val="en-US"/>
        </w:rPr>
        <w:t>Paragraph 2:</w:t>
      </w:r>
      <w:r w:rsidRPr="198628D3">
        <w:rPr>
          <w:color w:val="000000" w:themeColor="text1"/>
          <w:lang w:val="en-US"/>
        </w:rPr>
        <w:t xml:space="preserve"> How some Americans found the programs </w:t>
      </w:r>
      <w:r w:rsidRPr="198628D3">
        <w:rPr>
          <w:i/>
          <w:iCs/>
          <w:color w:val="000000" w:themeColor="text1"/>
          <w:lang w:val="en-US"/>
        </w:rPr>
        <w:t>unfair or inequitable</w:t>
      </w:r>
      <w:r w:rsidRPr="198628D3">
        <w:rPr>
          <w:color w:val="000000" w:themeColor="text1"/>
          <w:lang w:val="en-US"/>
        </w:rPr>
        <w:t>, and wanted changes</w:t>
      </w:r>
    </w:p>
    <w:p w14:paraId="61F9A24B" w14:textId="77777777" w:rsidR="009E53FD" w:rsidRDefault="0ACEB70F" w:rsidP="0ACEB70F">
      <w:pPr>
        <w:pStyle w:val="BodyText"/>
        <w:rPr>
          <w:color w:val="000000" w:themeColor="text1"/>
          <w:lang w:val="en-US"/>
        </w:rPr>
      </w:pPr>
      <w:r w:rsidRPr="0ACEB70F">
        <w:rPr>
          <w:color w:val="000000" w:themeColor="text1"/>
          <w:lang w:val="en-US"/>
        </w:rPr>
        <w:t>Be sure to cite details from the documents to support your statements.</w:t>
      </w:r>
    </w:p>
    <w:p w14:paraId="47463233" w14:textId="77777777" w:rsidR="00D955C7" w:rsidRDefault="00D955C7" w:rsidP="0ACEB70F">
      <w:pPr>
        <w:pStyle w:val="BodyText"/>
        <w:rPr>
          <w:color w:val="000000" w:themeColor="text1"/>
          <w:lang w:val="en-US"/>
        </w:rPr>
      </w:pPr>
    </w:p>
    <w:p w14:paraId="26EC4940" w14:textId="1F92369F" w:rsidR="00D955C7" w:rsidRPr="009E53FD" w:rsidRDefault="00D955C7" w:rsidP="0ACEB70F">
      <w:pPr>
        <w:pStyle w:val="BodyText"/>
        <w:sectPr w:rsidR="00D955C7" w:rsidRPr="009E53FD">
          <w:headerReference w:type="default" r:id="rId7"/>
          <w:footerReference w:type="even" r:id="rId8"/>
          <w:footerReference w:type="default" r:id="rId9"/>
          <w:pgSz w:w="12240" w:h="15840"/>
          <w:pgMar w:top="1440" w:right="1440" w:bottom="1440" w:left="1440" w:header="720" w:footer="720" w:gutter="0"/>
          <w:pgNumType w:start="1"/>
          <w:cols w:space="720"/>
        </w:sectPr>
      </w:pPr>
    </w:p>
    <w:tbl>
      <w:tblPr>
        <w:tblW w:w="13312" w:type="dxa"/>
        <w:tblBorders>
          <w:top w:val="outset" w:sz="6" w:space="0" w:color="auto"/>
          <w:left w:val="outset" w:sz="6" w:space="0" w:color="auto"/>
          <w:bottom w:val="outset" w:sz="6" w:space="0" w:color="auto"/>
          <w:right w:val="outset" w:sz="6" w:space="0" w:color="auto"/>
        </w:tblBorders>
        <w:tblCellMar>
          <w:top w:w="144" w:type="dxa"/>
          <w:left w:w="144" w:type="dxa"/>
          <w:bottom w:w="14" w:type="dxa"/>
          <w:right w:w="144" w:type="dxa"/>
        </w:tblCellMar>
        <w:tblLook w:val="04A0" w:firstRow="1" w:lastRow="0" w:firstColumn="1" w:lastColumn="0" w:noHBand="0" w:noVBand="1"/>
      </w:tblPr>
      <w:tblGrid>
        <w:gridCol w:w="2242"/>
        <w:gridCol w:w="3690"/>
        <w:gridCol w:w="3690"/>
        <w:gridCol w:w="3690"/>
      </w:tblGrid>
      <w:tr w:rsidR="00E153E7" w:rsidRPr="00D054AD" w14:paraId="035F6CB7" w14:textId="77777777">
        <w:trPr>
          <w:trHeight w:val="300"/>
        </w:trPr>
        <w:tc>
          <w:tcPr>
            <w:tcW w:w="133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background1" w:themeFillShade="80"/>
            <w:vAlign w:val="center"/>
          </w:tcPr>
          <w:p w14:paraId="2DB88B38" w14:textId="412646B9" w:rsidR="00E153E7" w:rsidRPr="006D6E9E" w:rsidRDefault="00E153E7" w:rsidP="006D6E9E">
            <w:pPr>
              <w:rPr>
                <w:b/>
                <w:bCs/>
              </w:rPr>
            </w:pPr>
            <w:r w:rsidRPr="006D6E9E">
              <w:rPr>
                <w:b/>
                <w:bCs/>
                <w:color w:val="FFFFFF" w:themeColor="background1"/>
              </w:rPr>
              <w:lastRenderedPageBreak/>
              <w:t>Note-Taking Tool:</w:t>
            </w:r>
            <w:r>
              <w:rPr>
                <w:b/>
                <w:bCs/>
                <w:color w:val="FFFFFF" w:themeColor="background1"/>
              </w:rPr>
              <w:t xml:space="preserve"> </w:t>
            </w:r>
            <w:r w:rsidRPr="006D6E9E">
              <w:rPr>
                <w:b/>
                <w:bCs/>
                <w:color w:val="FFFFFF" w:themeColor="background1"/>
              </w:rPr>
              <w:t>Perspectives on the New Deal</w:t>
            </w:r>
          </w:p>
        </w:tc>
      </w:tr>
      <w:tr w:rsidR="00CA60D0" w:rsidRPr="00D054AD" w14:paraId="28921003" w14:textId="77777777" w:rsidTr="00E94683">
        <w:trPr>
          <w:trHeight w:val="1362"/>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C89A8A4" w14:textId="22415C68" w:rsidR="0ACEB70F" w:rsidRDefault="0ACEB70F" w:rsidP="0ACEB70F">
            <w:pPr>
              <w:pStyle w:val="BodyText"/>
            </w:pPr>
            <w:r>
              <w:t>Document Name</w:t>
            </w: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98ECBC" w14:textId="65A60774" w:rsidR="00CA60D0" w:rsidRPr="00DC27EF" w:rsidRDefault="00CA60D0" w:rsidP="00DC27EF">
            <w:pPr>
              <w:pStyle w:val="BodyText"/>
            </w:pPr>
            <w:r w:rsidRPr="00DC27EF">
              <w:t>Whose experience is the</w:t>
            </w:r>
            <w:r w:rsidR="00DC27EF" w:rsidRPr="00DC27EF">
              <w:t xml:space="preserve"> </w:t>
            </w:r>
            <w:r w:rsidRPr="00DC27EF">
              <w:t xml:space="preserve">focus of the document? </w:t>
            </w:r>
          </w:p>
          <w:p w14:paraId="413A990A" w14:textId="537AF726" w:rsidR="00CA60D0" w:rsidRPr="00DC27EF" w:rsidRDefault="00CA60D0" w:rsidP="00DC27EF">
            <w:pPr>
              <w:pStyle w:val="BodyText"/>
            </w:pPr>
            <w:r w:rsidRPr="00DC27EF">
              <w:t xml:space="preserve">What </w:t>
            </w:r>
            <w:r w:rsidR="00E94683">
              <w:t xml:space="preserve">do </w:t>
            </w:r>
            <w:r w:rsidRPr="00DC27EF">
              <w:t xml:space="preserve">you know about them? </w:t>
            </w: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0DFE96" w14:textId="764ADA05" w:rsidR="00CA60D0" w:rsidRPr="00DC27EF" w:rsidRDefault="00CA60D0" w:rsidP="00DC27EF">
            <w:pPr>
              <w:pStyle w:val="BodyText"/>
            </w:pPr>
            <w:r w:rsidRPr="00DC27EF">
              <w:t>What New Deal program is the</w:t>
            </w:r>
            <w:r w:rsidR="00DC27EF" w:rsidRPr="00DC27EF">
              <w:t xml:space="preserve"> </w:t>
            </w:r>
            <w:r w:rsidRPr="00DC27EF">
              <w:t>document about?</w:t>
            </w:r>
          </w:p>
          <w:p w14:paraId="33EC6DD3" w14:textId="309ADE17" w:rsidR="00CA60D0" w:rsidRPr="00DC27EF" w:rsidRDefault="00CA60D0" w:rsidP="00DC27EF">
            <w:pPr>
              <w:pStyle w:val="BodyText"/>
            </w:pPr>
            <w:r w:rsidRPr="00DC27EF">
              <w:t xml:space="preserve">What impact is government relief having on ordinary people? </w:t>
            </w: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505F0D" w14:textId="2EC7DEC5" w:rsidR="0ACEB70F" w:rsidRDefault="0ACEB70F" w:rsidP="0ACEB70F">
            <w:pPr>
              <w:pStyle w:val="BodyText"/>
            </w:pPr>
            <w:r>
              <w:t xml:space="preserve">How does the speaker or subject feel about the New Deal program? </w:t>
            </w:r>
          </w:p>
          <w:p w14:paraId="22171185" w14:textId="0248DEF0" w:rsidR="0ACEB70F" w:rsidRDefault="0ACEB70F" w:rsidP="0ACEB70F">
            <w:pPr>
              <w:pStyle w:val="BodyText"/>
            </w:pPr>
            <w:r>
              <w:t>Note words or phrases that support your conclusion.</w:t>
            </w:r>
          </w:p>
        </w:tc>
      </w:tr>
      <w:tr w:rsidR="0ACEB70F" w14:paraId="3F3558F9" w14:textId="77777777" w:rsidTr="00E94683">
        <w:trPr>
          <w:trHeight w:val="1389"/>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E5074C7" w14:textId="64740036"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9A16E0" w14:textId="74197C14"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B998B5" w14:textId="2F18A65C"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9EE4F5" w14:textId="46D6D40A" w:rsidR="0ACEB70F" w:rsidRDefault="0ACEB70F" w:rsidP="0ACEB70F">
            <w:pPr>
              <w:pStyle w:val="BodyText"/>
            </w:pPr>
          </w:p>
        </w:tc>
      </w:tr>
      <w:tr w:rsidR="0ACEB70F" w14:paraId="0DEBC2FB" w14:textId="77777777" w:rsidTr="00E94683">
        <w:trPr>
          <w:trHeight w:val="1371"/>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9F95ED3" w14:textId="2B1385F0"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333262" w14:textId="0AD19029"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5DA88B" w14:textId="3344AAF4"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D32FE2" w14:textId="48114262" w:rsidR="0ACEB70F" w:rsidRDefault="0ACEB70F" w:rsidP="0ACEB70F">
            <w:pPr>
              <w:pStyle w:val="BodyText"/>
            </w:pPr>
          </w:p>
        </w:tc>
      </w:tr>
      <w:tr w:rsidR="0ACEB70F" w14:paraId="31433D05" w14:textId="77777777" w:rsidTr="00E94683">
        <w:trPr>
          <w:trHeight w:val="1254"/>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B86DC5C" w14:textId="0FEA01FE"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8847B8" w14:textId="32098E68"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5FEFA4" w14:textId="43FFC2A8"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BAFB7F" w14:textId="02784356" w:rsidR="0ACEB70F" w:rsidRDefault="0ACEB70F" w:rsidP="0ACEB70F">
            <w:pPr>
              <w:pStyle w:val="BodyText"/>
            </w:pPr>
          </w:p>
        </w:tc>
      </w:tr>
      <w:tr w:rsidR="0ACEB70F" w14:paraId="75838E18" w14:textId="77777777" w:rsidTr="00E94683">
        <w:trPr>
          <w:trHeight w:val="1452"/>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9DC4218" w14:textId="49359D69"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B73C62" w14:textId="70E9A789"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08B424" w14:textId="2887CF56" w:rsidR="0ACEB70F" w:rsidRDefault="0ACEB70F" w:rsidP="0ACEB70F">
            <w:pPr>
              <w:pStyle w:val="BodyText"/>
            </w:pPr>
          </w:p>
        </w:tc>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282F1C" w14:textId="0904B3F1" w:rsidR="0ACEB70F" w:rsidRDefault="0ACEB70F" w:rsidP="0ACEB70F">
            <w:pPr>
              <w:pStyle w:val="BodyText"/>
            </w:pPr>
          </w:p>
        </w:tc>
      </w:tr>
    </w:tbl>
    <w:p w14:paraId="51C2E6E1" w14:textId="77777777" w:rsidR="009E53FD" w:rsidRDefault="009E53FD">
      <w:pPr>
        <w:sectPr w:rsidR="009E53FD" w:rsidSect="009E53FD">
          <w:pgSz w:w="15840" w:h="12240" w:orient="landscape"/>
          <w:pgMar w:top="1440" w:right="1440" w:bottom="1440" w:left="1440" w:header="720" w:footer="720" w:gutter="0"/>
          <w:pgNumType w:start="1"/>
          <w:cols w:space="720"/>
        </w:sectPr>
      </w:pPr>
    </w:p>
    <w:p w14:paraId="7BB51EB0" w14:textId="77777777" w:rsidR="00CA60D0" w:rsidRPr="00DC27EF" w:rsidRDefault="76AD14D4" w:rsidP="00DC27EF">
      <w:pPr>
        <w:pStyle w:val="Heading2"/>
      </w:pPr>
      <w:r>
        <w:lastRenderedPageBreak/>
        <w:t xml:space="preserve">Document 1 </w:t>
      </w:r>
    </w:p>
    <w:p w14:paraId="0B9B9D96" w14:textId="6475D1CB" w:rsidR="00CA60D0" w:rsidRPr="00DC27EF" w:rsidRDefault="00CA60D0" w:rsidP="00DC27EF">
      <w:pPr>
        <w:pStyle w:val="Heading3"/>
      </w:pPr>
      <w:r w:rsidRPr="00DC27EF">
        <w:t>A Citizen Reports on How the New Deal Has Affected His Life</w:t>
      </w:r>
    </w:p>
    <w:p w14:paraId="52E3607C" w14:textId="373B9A9A" w:rsidR="009E53FD" w:rsidRPr="00AA45EC" w:rsidRDefault="009E53FD" w:rsidP="009E53FD">
      <w:pPr>
        <w:pStyle w:val="BodyText"/>
        <w:rPr>
          <w:i/>
          <w:iCs/>
        </w:rPr>
      </w:pPr>
      <w:r w:rsidRPr="00AA45EC">
        <w:rPr>
          <w:i/>
          <w:iCs/>
          <w:shd w:val="clear" w:color="auto" w:fill="FFFFFF"/>
        </w:rPr>
        <w:t xml:space="preserve">In a June 1934 radio broadcast, President Roosevelt asked his listeners to answer </w:t>
      </w:r>
      <w:proofErr w:type="spellStart"/>
      <w:r w:rsidRPr="00AA45EC">
        <w:rPr>
          <w:i/>
          <w:iCs/>
          <w:shd w:val="clear" w:color="auto" w:fill="FFFFFF"/>
        </w:rPr>
        <w:t>four</w:t>
      </w:r>
      <w:proofErr w:type="spellEnd"/>
      <w:r w:rsidRPr="00AA45EC">
        <w:rPr>
          <w:i/>
          <w:iCs/>
          <w:shd w:val="clear" w:color="auto" w:fill="FFFFFF"/>
        </w:rPr>
        <w:t xml:space="preserve"> questions to see if they personally were experiencing </w:t>
      </w:r>
      <w:r w:rsidRPr="00AA45EC">
        <w:rPr>
          <w:i/>
          <w:iCs/>
          <w:u w:val="single"/>
          <w:shd w:val="clear" w:color="auto" w:fill="FFFFFF"/>
        </w:rPr>
        <w:t>recovery</w:t>
      </w:r>
      <w:r w:rsidRPr="00AA45EC">
        <w:rPr>
          <w:i/>
          <w:iCs/>
          <w:shd w:val="clear" w:color="auto" w:fill="FFFFFF"/>
        </w:rPr>
        <w:t xml:space="preserve"> from the New Deal. The writer of this letter answers the questions and mentions the </w:t>
      </w:r>
      <w:proofErr w:type="gramStart"/>
      <w:r w:rsidRPr="00AA45EC">
        <w:rPr>
          <w:i/>
          <w:iCs/>
          <w:shd w:val="clear" w:color="auto" w:fill="FFFFFF"/>
        </w:rPr>
        <w:t>Home Owner’s</w:t>
      </w:r>
      <w:proofErr w:type="gramEnd"/>
      <w:r w:rsidRPr="00AA45EC">
        <w:rPr>
          <w:i/>
          <w:iCs/>
          <w:shd w:val="clear" w:color="auto" w:fill="FFFFFF"/>
        </w:rPr>
        <w:t xml:space="preserve"> Loan Corporation, a New Deal program that allowed homeowners to </w:t>
      </w:r>
      <w:r w:rsidRPr="00AA45EC">
        <w:rPr>
          <w:i/>
          <w:iCs/>
          <w:u w:val="single"/>
          <w:shd w:val="clear" w:color="auto" w:fill="FFFFFF"/>
        </w:rPr>
        <w:t>refinance their mortgages</w:t>
      </w:r>
      <w:r w:rsidRPr="00AA45EC">
        <w:rPr>
          <w:i/>
          <w:iCs/>
          <w:shd w:val="clear" w:color="auto" w:fill="FFFFFF"/>
        </w:rPr>
        <w:t xml:space="preserve"> to </w:t>
      </w:r>
      <w:r w:rsidRPr="00AA45EC">
        <w:rPr>
          <w:i/>
          <w:iCs/>
          <w:u w:val="single"/>
          <w:shd w:val="clear" w:color="auto" w:fill="FFFFFF"/>
        </w:rPr>
        <w:t>prevent foreclosure</w:t>
      </w:r>
      <w:r w:rsidRPr="00AA45EC">
        <w:rPr>
          <w:i/>
          <w:iCs/>
          <w:shd w:val="clear" w:color="auto" w:fill="FFFFFF"/>
        </w:rPr>
        <w:t>.</w:t>
      </w:r>
    </w:p>
    <w:p w14:paraId="77F95DDE" w14:textId="77777777" w:rsidR="009E53FD" w:rsidRPr="00A47B75" w:rsidRDefault="009E53FD" w:rsidP="009E53FD">
      <w:pPr>
        <w:pStyle w:val="BodyTextIndent"/>
      </w:pPr>
      <w:r w:rsidRPr="00A47B75">
        <w:rPr>
          <w:shd w:val="clear" w:color="auto" w:fill="FFFFFF"/>
        </w:rPr>
        <w:t>July 3, 1934</w:t>
      </w:r>
    </w:p>
    <w:p w14:paraId="34931246" w14:textId="04A6CD81" w:rsidR="009E53FD" w:rsidRPr="00A47B75" w:rsidRDefault="009E53FD" w:rsidP="009E53FD">
      <w:pPr>
        <w:pStyle w:val="BodyTextIndent"/>
      </w:pPr>
      <w:r w:rsidRPr="00A47B75">
        <w:rPr>
          <w:shd w:val="clear" w:color="auto" w:fill="FFFFFF"/>
        </w:rPr>
        <w:t xml:space="preserve">My dear Mr. President: </w:t>
      </w:r>
    </w:p>
    <w:p w14:paraId="0930CE64" w14:textId="609782A0" w:rsidR="009E53FD" w:rsidRDefault="009E53FD" w:rsidP="009E53FD">
      <w:pPr>
        <w:pStyle w:val="BodyTextIndent"/>
        <w:rPr>
          <w:shd w:val="clear" w:color="auto" w:fill="FFFFFF"/>
        </w:rPr>
      </w:pPr>
      <w:r w:rsidRPr="00A47B75">
        <w:rPr>
          <w:shd w:val="clear" w:color="auto" w:fill="FFFFFF"/>
        </w:rPr>
        <w:t xml:space="preserve">Thank you many times for your cheerful message over the Radio. My family and I answered each of your questions as they were asked, in the </w:t>
      </w:r>
      <w:r w:rsidRPr="00F529F3">
        <w:rPr>
          <w:u w:val="single"/>
          <w:shd w:val="clear" w:color="auto" w:fill="FFFFFF"/>
        </w:rPr>
        <w:t>affirmative</w:t>
      </w:r>
      <w:r w:rsidRPr="00A47B75">
        <w:rPr>
          <w:shd w:val="clear" w:color="auto" w:fill="FFFFFF"/>
        </w:rPr>
        <w:t xml:space="preserve">, some in the </w:t>
      </w:r>
      <w:r w:rsidRPr="00F529F3">
        <w:rPr>
          <w:u w:val="single"/>
          <w:shd w:val="clear" w:color="auto" w:fill="FFFFFF"/>
        </w:rPr>
        <w:t>negative</w:t>
      </w:r>
      <w:r w:rsidRPr="00A47B75">
        <w:rPr>
          <w:shd w:val="clear" w:color="auto" w:fill="FFFFFF"/>
        </w:rPr>
        <w:t>. “Are you better off than last year</w:t>
      </w:r>
      <w:r>
        <w:rPr>
          <w:shd w:val="clear" w:color="auto" w:fill="FFFFFF"/>
        </w:rPr>
        <w:t>?</w:t>
      </w:r>
      <w:r w:rsidRPr="00A47B75">
        <w:rPr>
          <w:shd w:val="clear" w:color="auto" w:fill="FFFFFF"/>
        </w:rPr>
        <w:t>” Yes, decidedly. “Are your debts less burdensome</w:t>
      </w:r>
      <w:r>
        <w:rPr>
          <w:shd w:val="clear" w:color="auto" w:fill="FFFFFF"/>
        </w:rPr>
        <w:t>?</w:t>
      </w:r>
      <w:r w:rsidRPr="00A47B75">
        <w:rPr>
          <w:shd w:val="clear" w:color="auto" w:fill="FFFFFF"/>
        </w:rPr>
        <w:t xml:space="preserve">” Yes, </w:t>
      </w:r>
      <w:proofErr w:type="gramStart"/>
      <w:r w:rsidRPr="00A47B75">
        <w:rPr>
          <w:shd w:val="clear" w:color="auto" w:fill="FFFFFF"/>
        </w:rPr>
        <w:t>Yes</w:t>
      </w:r>
      <w:proofErr w:type="gramEnd"/>
      <w:r w:rsidRPr="00A47B75">
        <w:rPr>
          <w:shd w:val="clear" w:color="auto" w:fill="FFFFFF"/>
        </w:rPr>
        <w:t>, thanks to your H</w:t>
      </w:r>
      <w:r>
        <w:rPr>
          <w:shd w:val="clear" w:color="auto" w:fill="FFFFFF"/>
        </w:rPr>
        <w:t>ome Owner’s Loan Corporation.</w:t>
      </w:r>
      <w:r w:rsidR="00DF0C5B">
        <w:rPr>
          <w:shd w:val="clear" w:color="auto" w:fill="FFFFFF"/>
        </w:rPr>
        <w:t xml:space="preserve"> </w:t>
      </w:r>
    </w:p>
    <w:p w14:paraId="306A8654" w14:textId="77777777" w:rsidR="009E53FD" w:rsidRPr="00A47B75" w:rsidRDefault="009E53FD" w:rsidP="009E53FD">
      <w:pPr>
        <w:pStyle w:val="BodyTextIndent"/>
      </w:pPr>
      <w:r>
        <w:rPr>
          <w:shd w:val="clear" w:color="auto" w:fill="FFFFFF"/>
        </w:rPr>
        <w:t xml:space="preserve">Before now </w:t>
      </w:r>
      <w:r w:rsidRPr="00A47B75">
        <w:rPr>
          <w:shd w:val="clear" w:color="auto" w:fill="FFFFFF"/>
        </w:rPr>
        <w:t xml:space="preserve">only the wealthy could hope to receive favors from our </w:t>
      </w:r>
      <w:proofErr w:type="gramStart"/>
      <w:r w:rsidRPr="00A47B75">
        <w:rPr>
          <w:shd w:val="clear" w:color="auto" w:fill="FFFFFF"/>
        </w:rPr>
        <w:t>Government</w:t>
      </w:r>
      <w:proofErr w:type="gramEnd"/>
      <w:r w:rsidRPr="00A47B75">
        <w:rPr>
          <w:shd w:val="clear" w:color="auto" w:fill="FFFFFF"/>
        </w:rPr>
        <w:t>, but now even the “forgotten man” is remembered. “Is your bank account more secure?” Absolutely! “Is your faith in your future more firmly grounded?” Yes.</w:t>
      </w:r>
    </w:p>
    <w:p w14:paraId="01B0209B" w14:textId="77777777" w:rsidR="009E53FD" w:rsidRDefault="009E53FD" w:rsidP="009E53FD">
      <w:pPr>
        <w:pStyle w:val="BodyTextIndent"/>
        <w:rPr>
          <w:shd w:val="clear" w:color="auto" w:fill="FFFFFF"/>
        </w:rPr>
      </w:pPr>
      <w:r w:rsidRPr="00A47B75">
        <w:rPr>
          <w:shd w:val="clear" w:color="auto" w:fill="FFFFFF"/>
        </w:rPr>
        <w:t>And now the negatives. “Have you lost any rights of freedom of action or choice?” None whatsoever, but I have gained some greater freedom under the New Deal</w:t>
      </w:r>
      <w:r>
        <w:rPr>
          <w:shd w:val="clear" w:color="auto" w:fill="FFFFFF"/>
        </w:rPr>
        <w:t xml:space="preserve">. </w:t>
      </w:r>
    </w:p>
    <w:p w14:paraId="79C4A201" w14:textId="4D5D0170" w:rsidR="006311F8" w:rsidRPr="009E53FD" w:rsidRDefault="009E53FD" w:rsidP="009E53FD">
      <w:pPr>
        <w:pStyle w:val="BodyTextIndent"/>
      </w:pPr>
      <w:r>
        <w:rPr>
          <w:shd w:val="clear" w:color="auto" w:fill="FFFFFF"/>
        </w:rPr>
        <w:t>L</w:t>
      </w:r>
      <w:r w:rsidRPr="00A47B75">
        <w:rPr>
          <w:shd w:val="clear" w:color="auto" w:fill="FFFFFF"/>
        </w:rPr>
        <w:t xml:space="preserve">et the Government continue to appoint and manage </w:t>
      </w:r>
      <w:r w:rsidRPr="004D3115">
        <w:rPr>
          <w:shd w:val="clear" w:color="auto" w:fill="FFFFFF"/>
        </w:rPr>
        <w:t xml:space="preserve">The </w:t>
      </w:r>
      <w:r w:rsidRPr="00F529F3">
        <w:rPr>
          <w:u w:val="single"/>
          <w:shd w:val="clear" w:color="auto" w:fill="FFFFFF"/>
        </w:rPr>
        <w:t>New Dealers</w:t>
      </w:r>
      <w:r w:rsidRPr="00A47B75">
        <w:rPr>
          <w:shd w:val="clear" w:color="auto" w:fill="FFFFFF"/>
        </w:rPr>
        <w:t xml:space="preserve">, and not listen to the </w:t>
      </w:r>
      <w:r w:rsidRPr="00F529F3">
        <w:rPr>
          <w:u w:val="single"/>
          <w:shd w:val="clear" w:color="auto" w:fill="FFFFFF"/>
        </w:rPr>
        <w:t>clamoring</w:t>
      </w:r>
      <w:r w:rsidRPr="00A47B75">
        <w:rPr>
          <w:shd w:val="clear" w:color="auto" w:fill="FFFFFF"/>
        </w:rPr>
        <w:t xml:space="preserve"> of the </w:t>
      </w:r>
      <w:r w:rsidRPr="00F529F3">
        <w:rPr>
          <w:u w:val="single"/>
          <w:shd w:val="clear" w:color="auto" w:fill="FFFFFF"/>
        </w:rPr>
        <w:t>Old Crowd</w:t>
      </w:r>
      <w:r w:rsidRPr="00A47B75">
        <w:rPr>
          <w:shd w:val="clear" w:color="auto" w:fill="FFFFFF"/>
        </w:rPr>
        <w:t>...</w:t>
      </w:r>
    </w:p>
    <w:p w14:paraId="16DB0A23" w14:textId="77777777" w:rsidR="006A33F0" w:rsidRPr="006B54F7" w:rsidRDefault="006A33F0" w:rsidP="006B54F7">
      <w:pPr>
        <w:rPr>
          <w:sz w:val="10"/>
          <w:szCs w:val="10"/>
        </w:rPr>
      </w:pPr>
    </w:p>
    <w:p w14:paraId="3C443E68" w14:textId="38E07AFD" w:rsidR="00CA60D0" w:rsidRPr="00A47B75" w:rsidRDefault="00CA60D0" w:rsidP="00DC27EF">
      <w:pPr>
        <w:pStyle w:val="BodyTextIndent"/>
      </w:pPr>
      <w:r w:rsidRPr="00A47B75">
        <w:rPr>
          <w:shd w:val="clear" w:color="auto" w:fill="FFFFFF"/>
        </w:rPr>
        <w:t xml:space="preserve">John </w:t>
      </w:r>
      <w:proofErr w:type="spellStart"/>
      <w:r w:rsidRPr="00A47B75">
        <w:rPr>
          <w:shd w:val="clear" w:color="auto" w:fill="FFFFFF"/>
        </w:rPr>
        <w:t>Pauer</w:t>
      </w:r>
      <w:proofErr w:type="spellEnd"/>
    </w:p>
    <w:p w14:paraId="211ADE3F" w14:textId="77777777" w:rsidR="00CA60D0" w:rsidRPr="00A47B75" w:rsidRDefault="00CA60D0" w:rsidP="00DC27EF">
      <w:pPr>
        <w:pStyle w:val="BodyTextIndent"/>
      </w:pPr>
      <w:r w:rsidRPr="00A47B75">
        <w:rPr>
          <w:shd w:val="clear" w:color="auto" w:fill="FFFFFF"/>
        </w:rPr>
        <w:t>Sacramento, Calif.</w:t>
      </w:r>
    </w:p>
    <w:p w14:paraId="1ECCCEC9" w14:textId="77777777" w:rsidR="00CA60D0" w:rsidRPr="006B54F7" w:rsidRDefault="00CA60D0" w:rsidP="006B54F7">
      <w:pPr>
        <w:rPr>
          <w:sz w:val="10"/>
          <w:szCs w:val="10"/>
        </w:rPr>
      </w:pPr>
    </w:p>
    <w:p w14:paraId="3225BBD4" w14:textId="63FBB86D" w:rsidR="00CA60D0" w:rsidRPr="009820EC" w:rsidRDefault="198628D3" w:rsidP="0067426A">
      <w:pPr>
        <w:pStyle w:val="Caption"/>
        <w:ind w:left="360"/>
        <w:rPr>
          <w:i w:val="0"/>
          <w:iCs w:val="0"/>
        </w:rPr>
      </w:pPr>
      <w:r w:rsidRPr="009820EC">
        <w:rPr>
          <w:i w:val="0"/>
          <w:iCs w:val="0"/>
        </w:rPr>
        <w:t xml:space="preserve">Source: </w:t>
      </w:r>
      <w:r w:rsidR="0093764E" w:rsidRPr="0093764E">
        <w:t xml:space="preserve"> </w:t>
      </w:r>
      <w:proofErr w:type="spellStart"/>
      <w:r w:rsidR="0093764E" w:rsidRPr="0093764E">
        <w:rPr>
          <w:i w:val="0"/>
          <w:iCs w:val="0"/>
        </w:rPr>
        <w:t>Pauer</w:t>
      </w:r>
      <w:proofErr w:type="spellEnd"/>
      <w:r w:rsidR="0093764E">
        <w:rPr>
          <w:i w:val="0"/>
          <w:iCs w:val="0"/>
        </w:rPr>
        <w:t xml:space="preserve">, John. </w:t>
      </w:r>
      <w:r w:rsidR="00AA45EC">
        <w:rPr>
          <w:i w:val="0"/>
          <w:iCs w:val="0"/>
        </w:rPr>
        <w:t>2022.</w:t>
      </w:r>
      <w:r w:rsidR="0093764E" w:rsidRPr="0093764E">
        <w:rPr>
          <w:i w:val="0"/>
          <w:iCs w:val="0"/>
        </w:rPr>
        <w:t xml:space="preserve"> </w:t>
      </w:r>
      <w:r w:rsidR="0093764E" w:rsidRPr="00AA45EC">
        <w:t xml:space="preserve">A Citizen Reports How the New Deal Has Impacted His Life </w:t>
      </w:r>
      <w:r w:rsidR="0093764E" w:rsidRPr="0093764E">
        <w:rPr>
          <w:i w:val="0"/>
          <w:iCs w:val="0"/>
        </w:rPr>
        <w:t>(with text supports), SHEC: Resources for Teacher</w:t>
      </w:r>
      <w:r w:rsidR="0093764E">
        <w:rPr>
          <w:i w:val="0"/>
          <w:iCs w:val="0"/>
        </w:rPr>
        <w:t>s.</w:t>
      </w:r>
      <w:r w:rsidR="00AA45EC">
        <w:rPr>
          <w:i w:val="0"/>
          <w:iCs w:val="0"/>
        </w:rPr>
        <w:t xml:space="preserve"> </w:t>
      </w:r>
      <w:r w:rsidR="0093764E" w:rsidRPr="0093764E">
        <w:rPr>
          <w:i w:val="0"/>
          <w:iCs w:val="0"/>
        </w:rPr>
        <w:t>https://shec.ashp.cuny.edu/items/show/730.</w:t>
      </w:r>
      <w:r w:rsidR="00E7378C">
        <w:t xml:space="preserve"> </w:t>
      </w:r>
      <w:r w:rsidR="00E7378C" w:rsidRPr="198628D3">
        <w:rPr>
          <w:i w:val="0"/>
          <w:iCs w:val="0"/>
        </w:rPr>
        <w:t>[Text adapted for readability]</w:t>
      </w:r>
    </w:p>
    <w:p w14:paraId="63A3BCB5" w14:textId="77777777" w:rsidR="006B54F7" w:rsidRPr="009B2A97" w:rsidRDefault="006B54F7" w:rsidP="006B54F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CellMar>
          <w:bottom w:w="43" w:type="dxa"/>
        </w:tblCellMar>
        <w:tblLook w:val="04A0" w:firstRow="1" w:lastRow="0" w:firstColumn="1" w:lastColumn="0" w:noHBand="0" w:noVBand="1"/>
      </w:tblPr>
      <w:tblGrid>
        <w:gridCol w:w="5040"/>
        <w:gridCol w:w="4310"/>
      </w:tblGrid>
      <w:tr w:rsidR="003D4859" w:rsidRPr="009820EC" w14:paraId="5DE31E9C" w14:textId="77777777" w:rsidTr="00E153E7">
        <w:tc>
          <w:tcPr>
            <w:tcW w:w="5040" w:type="dxa"/>
            <w:shd w:val="clear" w:color="auto" w:fill="F2F2F2" w:themeFill="background1" w:themeFillShade="F2"/>
          </w:tcPr>
          <w:p w14:paraId="7E4E6259" w14:textId="77777777" w:rsidR="003D4859" w:rsidRPr="009820EC" w:rsidRDefault="003D4859" w:rsidP="004D3115">
            <w:pPr>
              <w:widowControl w:val="0"/>
              <w:ind w:left="161" w:hanging="161"/>
              <w:rPr>
                <w:b/>
                <w:bCs/>
                <w:color w:val="000000" w:themeColor="text1"/>
                <w:sz w:val="18"/>
                <w:szCs w:val="18"/>
              </w:rPr>
            </w:pPr>
            <w:r w:rsidRPr="009820EC">
              <w:rPr>
                <w:b/>
                <w:bCs/>
                <w:color w:val="000000" w:themeColor="text1"/>
                <w:sz w:val="18"/>
                <w:szCs w:val="18"/>
              </w:rPr>
              <w:t>Word Bank</w:t>
            </w:r>
          </w:p>
          <w:p w14:paraId="1AB070CF" w14:textId="3D806358" w:rsidR="00E7378C" w:rsidRDefault="002A41C9" w:rsidP="004D3115">
            <w:pPr>
              <w:widowControl w:val="0"/>
              <w:ind w:left="161" w:hanging="161"/>
              <w:rPr>
                <w:color w:val="000000" w:themeColor="text1"/>
                <w:sz w:val="18"/>
                <w:szCs w:val="18"/>
              </w:rPr>
            </w:pPr>
            <w:r>
              <w:rPr>
                <w:color w:val="000000" w:themeColor="text1"/>
                <w:sz w:val="18"/>
                <w:szCs w:val="18"/>
              </w:rPr>
              <w:t>r</w:t>
            </w:r>
            <w:r w:rsidRPr="009820EC">
              <w:rPr>
                <w:color w:val="000000" w:themeColor="text1"/>
                <w:sz w:val="18"/>
                <w:szCs w:val="18"/>
              </w:rPr>
              <w:t xml:space="preserve">ecovery </w:t>
            </w:r>
            <w:r w:rsidR="002B13CB">
              <w:rPr>
                <w:color w:val="000000" w:themeColor="text1"/>
                <w:sz w:val="18"/>
                <w:szCs w:val="18"/>
              </w:rPr>
              <w:t xml:space="preserve">(n) </w:t>
            </w:r>
            <w:r w:rsidR="003D4859" w:rsidRPr="009820EC">
              <w:rPr>
                <w:color w:val="000000" w:themeColor="text1"/>
                <w:sz w:val="18"/>
                <w:szCs w:val="18"/>
              </w:rPr>
              <w:t>– return to a healthy state</w:t>
            </w:r>
          </w:p>
          <w:p w14:paraId="1C657D1E" w14:textId="3CEC1547" w:rsidR="00E7378C" w:rsidRDefault="002A41C9" w:rsidP="004D3115">
            <w:pPr>
              <w:widowControl w:val="0"/>
              <w:ind w:left="161" w:hanging="161"/>
              <w:rPr>
                <w:color w:val="000000" w:themeColor="text1"/>
                <w:sz w:val="18"/>
                <w:szCs w:val="18"/>
              </w:rPr>
            </w:pPr>
            <w:r>
              <w:rPr>
                <w:color w:val="000000" w:themeColor="text1"/>
                <w:sz w:val="18"/>
                <w:szCs w:val="18"/>
              </w:rPr>
              <w:t>r</w:t>
            </w:r>
            <w:r w:rsidR="003D4859" w:rsidRPr="009820EC">
              <w:rPr>
                <w:color w:val="000000" w:themeColor="text1"/>
                <w:sz w:val="18"/>
                <w:szCs w:val="18"/>
              </w:rPr>
              <w:t>efinance their mortgages – get a new loan on their homes or property</w:t>
            </w:r>
          </w:p>
          <w:p w14:paraId="431B5F47" w14:textId="40D12F63" w:rsidR="00E7378C" w:rsidRDefault="002A41C9" w:rsidP="004D3115">
            <w:pPr>
              <w:widowControl w:val="0"/>
              <w:ind w:left="161" w:hanging="161"/>
              <w:rPr>
                <w:color w:val="000000" w:themeColor="text1"/>
                <w:sz w:val="18"/>
                <w:szCs w:val="18"/>
              </w:rPr>
            </w:pPr>
            <w:r>
              <w:rPr>
                <w:color w:val="000000" w:themeColor="text1"/>
                <w:sz w:val="18"/>
                <w:szCs w:val="18"/>
              </w:rPr>
              <w:t>p</w:t>
            </w:r>
            <w:r w:rsidR="003D4859" w:rsidRPr="009820EC">
              <w:rPr>
                <w:color w:val="000000" w:themeColor="text1"/>
                <w:sz w:val="18"/>
                <w:szCs w:val="18"/>
              </w:rPr>
              <w:t>revent foreclosure – stop the banks from taking over</w:t>
            </w:r>
            <w:r w:rsidR="009B2A97" w:rsidRPr="009820EC">
              <w:rPr>
                <w:color w:val="000000" w:themeColor="text1"/>
                <w:sz w:val="18"/>
                <w:szCs w:val="18"/>
              </w:rPr>
              <w:t xml:space="preserve"> </w:t>
            </w:r>
            <w:r w:rsidR="003D4859" w:rsidRPr="009820EC">
              <w:rPr>
                <w:color w:val="000000" w:themeColor="text1"/>
                <w:sz w:val="18"/>
                <w:szCs w:val="18"/>
              </w:rPr>
              <w:t>homes or property due to lack of loan payments</w:t>
            </w:r>
          </w:p>
          <w:p w14:paraId="32C6B15F" w14:textId="64FB361C" w:rsidR="003D4859" w:rsidRPr="009820EC" w:rsidRDefault="002A41C9" w:rsidP="004D3115">
            <w:pPr>
              <w:widowControl w:val="0"/>
              <w:ind w:left="161" w:hanging="161"/>
              <w:rPr>
                <w:color w:val="000000" w:themeColor="text1"/>
                <w:sz w:val="18"/>
                <w:szCs w:val="18"/>
                <w:lang w:val="en-US"/>
              </w:rPr>
            </w:pPr>
            <w:r>
              <w:rPr>
                <w:color w:val="000000" w:themeColor="text1"/>
                <w:sz w:val="18"/>
                <w:szCs w:val="18"/>
              </w:rPr>
              <w:t>a</w:t>
            </w:r>
            <w:r w:rsidR="003D4859" w:rsidRPr="009820EC">
              <w:rPr>
                <w:color w:val="000000" w:themeColor="text1"/>
                <w:sz w:val="18"/>
                <w:szCs w:val="18"/>
              </w:rPr>
              <w:t xml:space="preserve">ffirmative </w:t>
            </w:r>
            <w:r w:rsidR="002B13CB">
              <w:rPr>
                <w:color w:val="000000" w:themeColor="text1"/>
                <w:sz w:val="18"/>
                <w:szCs w:val="18"/>
              </w:rPr>
              <w:t xml:space="preserve">(n) </w:t>
            </w:r>
            <w:r w:rsidR="003D4859" w:rsidRPr="009820EC">
              <w:rPr>
                <w:color w:val="000000" w:themeColor="text1"/>
                <w:sz w:val="18"/>
                <w:szCs w:val="18"/>
              </w:rPr>
              <w:t>– in agreement with</w:t>
            </w:r>
          </w:p>
        </w:tc>
        <w:tc>
          <w:tcPr>
            <w:tcW w:w="4310" w:type="dxa"/>
            <w:shd w:val="clear" w:color="auto" w:fill="F2F2F2" w:themeFill="background1" w:themeFillShade="F2"/>
          </w:tcPr>
          <w:p w14:paraId="6E29D647" w14:textId="77777777" w:rsidR="003D4859" w:rsidRPr="00E7378C" w:rsidRDefault="003D4859" w:rsidP="009820EC">
            <w:pPr>
              <w:widowControl w:val="0"/>
              <w:rPr>
                <w:color w:val="000000" w:themeColor="text1"/>
                <w:sz w:val="18"/>
                <w:szCs w:val="18"/>
              </w:rPr>
            </w:pPr>
          </w:p>
          <w:p w14:paraId="2B060E8E" w14:textId="1F3F3ED7" w:rsidR="00E7378C" w:rsidRDefault="002A41C9" w:rsidP="009820EC">
            <w:pPr>
              <w:widowControl w:val="0"/>
              <w:ind w:left="161" w:hanging="161"/>
              <w:rPr>
                <w:color w:val="000000" w:themeColor="text1"/>
                <w:sz w:val="18"/>
                <w:szCs w:val="18"/>
              </w:rPr>
            </w:pPr>
            <w:r>
              <w:rPr>
                <w:color w:val="000000" w:themeColor="text1"/>
                <w:sz w:val="18"/>
                <w:szCs w:val="18"/>
              </w:rPr>
              <w:t>n</w:t>
            </w:r>
            <w:r w:rsidRPr="009820EC">
              <w:rPr>
                <w:color w:val="000000" w:themeColor="text1"/>
                <w:sz w:val="18"/>
                <w:szCs w:val="18"/>
              </w:rPr>
              <w:t xml:space="preserve">egative </w:t>
            </w:r>
            <w:r w:rsidR="002B13CB">
              <w:rPr>
                <w:color w:val="000000" w:themeColor="text1"/>
                <w:sz w:val="18"/>
                <w:szCs w:val="18"/>
              </w:rPr>
              <w:t xml:space="preserve">(n) </w:t>
            </w:r>
            <w:r w:rsidR="003D4859" w:rsidRPr="009820EC">
              <w:rPr>
                <w:color w:val="000000" w:themeColor="text1"/>
                <w:sz w:val="18"/>
                <w:szCs w:val="18"/>
              </w:rPr>
              <w:t>– in disagreement with</w:t>
            </w:r>
          </w:p>
          <w:p w14:paraId="63935B42" w14:textId="0E86ACA4" w:rsidR="00E7378C" w:rsidRDefault="003D4859" w:rsidP="009820EC">
            <w:pPr>
              <w:widowControl w:val="0"/>
              <w:ind w:left="161" w:hanging="161"/>
              <w:rPr>
                <w:color w:val="000000" w:themeColor="text1"/>
                <w:sz w:val="18"/>
                <w:szCs w:val="18"/>
              </w:rPr>
            </w:pPr>
            <w:r w:rsidRPr="009820EC">
              <w:rPr>
                <w:color w:val="000000" w:themeColor="text1"/>
                <w:sz w:val="18"/>
                <w:szCs w:val="18"/>
              </w:rPr>
              <w:t>New Dealers – politicians and policymakers supporting the New Deal</w:t>
            </w:r>
          </w:p>
          <w:p w14:paraId="75077DC7" w14:textId="3E5C88F8" w:rsidR="00E7378C" w:rsidRDefault="002A41C9" w:rsidP="009820EC">
            <w:pPr>
              <w:widowControl w:val="0"/>
              <w:ind w:left="161" w:hanging="161"/>
              <w:rPr>
                <w:color w:val="000000" w:themeColor="text1"/>
                <w:sz w:val="18"/>
                <w:szCs w:val="18"/>
              </w:rPr>
            </w:pPr>
            <w:r>
              <w:rPr>
                <w:color w:val="000000" w:themeColor="text1"/>
                <w:sz w:val="18"/>
                <w:szCs w:val="18"/>
              </w:rPr>
              <w:t>c</w:t>
            </w:r>
            <w:r w:rsidR="003D4859" w:rsidRPr="009820EC">
              <w:rPr>
                <w:color w:val="000000" w:themeColor="text1"/>
                <w:sz w:val="18"/>
                <w:szCs w:val="18"/>
              </w:rPr>
              <w:t xml:space="preserve">lamoring </w:t>
            </w:r>
            <w:r w:rsidR="002B13CB">
              <w:rPr>
                <w:color w:val="000000" w:themeColor="text1"/>
                <w:sz w:val="18"/>
                <w:szCs w:val="18"/>
              </w:rPr>
              <w:t xml:space="preserve">(v) </w:t>
            </w:r>
            <w:r w:rsidR="003D4859" w:rsidRPr="009820EC">
              <w:rPr>
                <w:color w:val="000000" w:themeColor="text1"/>
                <w:sz w:val="18"/>
                <w:szCs w:val="18"/>
              </w:rPr>
              <w:t>– making noise or expressing dissatisfaction</w:t>
            </w:r>
          </w:p>
          <w:p w14:paraId="0105FDB8" w14:textId="4FAE8561" w:rsidR="003D4859" w:rsidRPr="009820EC" w:rsidRDefault="003D4859" w:rsidP="009820EC">
            <w:pPr>
              <w:widowControl w:val="0"/>
              <w:ind w:left="161" w:hanging="161"/>
              <w:rPr>
                <w:color w:val="000000" w:themeColor="text1"/>
                <w:sz w:val="18"/>
                <w:szCs w:val="18"/>
              </w:rPr>
            </w:pPr>
            <w:r w:rsidRPr="009820EC">
              <w:rPr>
                <w:color w:val="000000" w:themeColor="text1"/>
                <w:sz w:val="18"/>
                <w:szCs w:val="18"/>
              </w:rPr>
              <w:t>Old Crowd – opponents of the New Deal</w:t>
            </w:r>
          </w:p>
        </w:tc>
      </w:tr>
    </w:tbl>
    <w:p w14:paraId="78C2A457" w14:textId="77777777" w:rsidR="003D4859" w:rsidRDefault="003D4859">
      <w:pPr>
        <w:rPr>
          <w:i/>
          <w:iCs/>
          <w:color w:val="000000" w:themeColor="text1"/>
          <w:sz w:val="18"/>
          <w:szCs w:val="18"/>
        </w:rPr>
      </w:pPr>
      <w:r>
        <w:br w:type="page"/>
      </w:r>
    </w:p>
    <w:p w14:paraId="1D59E475" w14:textId="77777777" w:rsidR="00CA60D0" w:rsidRDefault="00CA60D0" w:rsidP="0067426A">
      <w:pPr>
        <w:pStyle w:val="Heading2"/>
      </w:pPr>
      <w:r>
        <w:lastRenderedPageBreak/>
        <w:t>Document 2</w:t>
      </w:r>
    </w:p>
    <w:p w14:paraId="7698A4B3" w14:textId="753FC635" w:rsidR="00CA60D0" w:rsidRPr="00367AE5" w:rsidRDefault="00CA60D0" w:rsidP="00367AE5">
      <w:pPr>
        <w:pStyle w:val="Heading3"/>
      </w:pPr>
      <w:r w:rsidRPr="4B5652D5">
        <w:t>Nursery in a Federally</w:t>
      </w:r>
      <w:r w:rsidR="0077791C">
        <w:t xml:space="preserve"> </w:t>
      </w:r>
      <w:r w:rsidRPr="4B5652D5">
        <w:t>Run Migrant Workers Camp</w:t>
      </w:r>
      <w:r w:rsidR="00DF0C5B">
        <w:t xml:space="preserve"> </w:t>
      </w:r>
    </w:p>
    <w:p w14:paraId="58F34E5A" w14:textId="2AA3D5A4" w:rsidR="00CA60D0" w:rsidRPr="00B55FC2" w:rsidRDefault="00CA60D0" w:rsidP="0067426A">
      <w:pPr>
        <w:pStyle w:val="BodyText"/>
        <w:rPr>
          <w:i/>
          <w:iCs/>
        </w:rPr>
      </w:pPr>
      <w:r w:rsidRPr="00B55FC2">
        <w:rPr>
          <w:i/>
          <w:iCs/>
        </w:rPr>
        <w:t>As drought and dust storms forced Great Plains farmers to abandon their land, thousands migrated to California in search of agricultural work. Many work sites had only crude shacks for the workers to live in, and often they had to camp on roadsides. If migrants were lucky, they could find housing in a government-run migrant camp, like the Sunset Camp in Kern County, pictured below. This camp offered not only housing, but also childcare and medical services, so when parents were working in the fields their children were cared for.</w:t>
      </w:r>
    </w:p>
    <w:p w14:paraId="08DDB55F" w14:textId="258B1824" w:rsidR="00CA60D0" w:rsidRDefault="00CA60D0" w:rsidP="00CA60D0">
      <w:r>
        <w:rPr>
          <w:noProof/>
        </w:rPr>
        <w:drawing>
          <wp:inline distT="0" distB="0" distL="0" distR="0" wp14:anchorId="51F14FE5" wp14:editId="3192F7CF">
            <wp:extent cx="5553512" cy="5794968"/>
            <wp:effectExtent l="0" t="0" r="0" b="0"/>
            <wp:docPr id="3" name="Picture 3" descr="A group of children posing for a phot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hildren posing for a phot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5607363" cy="5851161"/>
                    </a:xfrm>
                    <a:prstGeom prst="rect">
                      <a:avLst/>
                    </a:prstGeom>
                  </pic:spPr>
                </pic:pic>
              </a:graphicData>
            </a:graphic>
          </wp:inline>
        </w:drawing>
      </w:r>
    </w:p>
    <w:p w14:paraId="25295490" w14:textId="2C67DD05" w:rsidR="00CA60D0" w:rsidRDefault="00CA60D0" w:rsidP="0067426A">
      <w:pPr>
        <w:pStyle w:val="Caption"/>
        <w:rPr>
          <w:i w:val="0"/>
          <w:iCs w:val="0"/>
        </w:rPr>
      </w:pPr>
      <w:r w:rsidRPr="004D3115">
        <w:rPr>
          <w:i w:val="0"/>
          <w:iCs w:val="0"/>
        </w:rPr>
        <w:t xml:space="preserve">Source: </w:t>
      </w:r>
      <w:r w:rsidR="0077791C" w:rsidRPr="004D3115">
        <w:rPr>
          <w:i w:val="0"/>
          <w:iCs w:val="0"/>
        </w:rPr>
        <w:t>Photographer: Dorothea Lang</w:t>
      </w:r>
      <w:r w:rsidR="0077791C">
        <w:rPr>
          <w:i w:val="0"/>
          <w:iCs w:val="0"/>
        </w:rPr>
        <w:t>, 1936, November</w:t>
      </w:r>
      <w:r w:rsidR="0077791C" w:rsidRPr="004D3115">
        <w:rPr>
          <w:i w:val="0"/>
          <w:iCs w:val="0"/>
        </w:rPr>
        <w:t xml:space="preserve">. </w:t>
      </w:r>
      <w:r w:rsidRPr="004D3115">
        <w:rPr>
          <w:i w:val="0"/>
          <w:iCs w:val="0"/>
        </w:rPr>
        <w:t xml:space="preserve">FSA/OWI Photograph Collection (Library of Congress). </w:t>
      </w:r>
    </w:p>
    <w:p w14:paraId="2796E667" w14:textId="52929305" w:rsidR="002B13CB" w:rsidRPr="002B13CB" w:rsidRDefault="002B13CB" w:rsidP="002B13CB">
      <w:r w:rsidRPr="002B13CB">
        <w:t>https://www.loc.gov/item/2017763241/</w:t>
      </w:r>
    </w:p>
    <w:p w14:paraId="1DB5AFAC" w14:textId="5E210E88" w:rsidR="0077791C" w:rsidRPr="004D3115" w:rsidRDefault="0077791C" w:rsidP="0077791C"/>
    <w:p w14:paraId="35376853" w14:textId="29AA07BA" w:rsidR="0077791C" w:rsidRPr="0077791C" w:rsidRDefault="0077791C" w:rsidP="004D3115">
      <w:pPr>
        <w:tabs>
          <w:tab w:val="left" w:pos="6072"/>
        </w:tabs>
      </w:pPr>
      <w:r>
        <w:tab/>
      </w:r>
    </w:p>
    <w:p w14:paraId="3D9DED0F" w14:textId="24DBCE73" w:rsidR="00CA60D0" w:rsidRDefault="00CA60D0" w:rsidP="0067426A">
      <w:pPr>
        <w:pStyle w:val="Heading2"/>
      </w:pPr>
      <w:r w:rsidRPr="0077791C">
        <w:br w:type="page"/>
      </w:r>
      <w:r w:rsidRPr="4B5652D5">
        <w:lastRenderedPageBreak/>
        <w:t>Document 3</w:t>
      </w:r>
    </w:p>
    <w:p w14:paraId="760357ED" w14:textId="4B6A7AB7" w:rsidR="00CA60D0" w:rsidRPr="0067426A" w:rsidRDefault="00CA60D0" w:rsidP="0067426A">
      <w:pPr>
        <w:pStyle w:val="Heading3"/>
      </w:pPr>
      <w:r w:rsidRPr="4B5652D5">
        <w:t>Workers’ Views of the New Deal</w:t>
      </w:r>
    </w:p>
    <w:p w14:paraId="385E5C64" w14:textId="0D5DD0E7" w:rsidR="00CA60D0" w:rsidRPr="00AA45EC" w:rsidRDefault="682C4120" w:rsidP="682C4120">
      <w:pPr>
        <w:pStyle w:val="BodyText"/>
        <w:rPr>
          <w:i/>
          <w:iCs/>
        </w:rPr>
      </w:pPr>
      <w:r w:rsidRPr="00AA45EC">
        <w:rPr>
          <w:i/>
          <w:iCs/>
        </w:rPr>
        <w:t xml:space="preserve">In this letter to President Roosevelt written in 1936, Michigan workers express their </w:t>
      </w:r>
      <w:r w:rsidRPr="00AA45EC">
        <w:rPr>
          <w:i/>
          <w:iCs/>
          <w:u w:val="single"/>
        </w:rPr>
        <w:t>gratitude</w:t>
      </w:r>
      <w:r w:rsidRPr="00AA45EC">
        <w:rPr>
          <w:i/>
          <w:iCs/>
        </w:rPr>
        <w:t xml:space="preserve"> for the Works Progress Administration (WPA) programs and urge the president to continue WPA efforts. The letter describes how working improves their self-esteem and makes them feel like active participants in society.</w:t>
      </w:r>
    </w:p>
    <w:p w14:paraId="0028B64D" w14:textId="1192138E" w:rsidR="00CA60D0" w:rsidRDefault="00CA60D0" w:rsidP="009B2A97">
      <w:pPr>
        <w:pStyle w:val="BodyTextIndent"/>
        <w:spacing w:line="240" w:lineRule="auto"/>
      </w:pPr>
      <w:r w:rsidRPr="4B5652D5">
        <w:rPr>
          <w:lang w:val="en-US"/>
        </w:rPr>
        <w:t>Battle Creek Mich.</w:t>
      </w:r>
      <w:r w:rsidR="009B2A97">
        <w:br/>
      </w:r>
      <w:r w:rsidRPr="4B5652D5">
        <w:rPr>
          <w:lang w:val="en-US"/>
        </w:rPr>
        <w:t>April 5, 1936</w:t>
      </w:r>
    </w:p>
    <w:p w14:paraId="03AB43D4" w14:textId="7B0251D9" w:rsidR="00CA60D0" w:rsidRDefault="00CA60D0" w:rsidP="009B2A97">
      <w:pPr>
        <w:pStyle w:val="BodyTextIndent"/>
        <w:spacing w:line="240" w:lineRule="auto"/>
      </w:pPr>
      <w:r w:rsidRPr="4B5652D5">
        <w:rPr>
          <w:lang w:val="en-US"/>
        </w:rPr>
        <w:t>President Roosevelt:</w:t>
      </w:r>
    </w:p>
    <w:p w14:paraId="6011E875" w14:textId="2483312A" w:rsidR="00CA60D0" w:rsidRDefault="682C4120" w:rsidP="0067426A">
      <w:pPr>
        <w:pStyle w:val="BodyTextIndent"/>
      </w:pPr>
      <w:r w:rsidRPr="682C4120">
        <w:rPr>
          <w:lang w:val="en-US"/>
        </w:rPr>
        <w:t xml:space="preserve">Please continue this W.P.A. program. It makes us feel like an American citizen to earn our own living. Being on the </w:t>
      </w:r>
      <w:r w:rsidRPr="009B2A97">
        <w:rPr>
          <w:u w:val="single"/>
          <w:lang w:val="en-US"/>
        </w:rPr>
        <w:t>dole or relief</w:t>
      </w:r>
      <w:r w:rsidRPr="682C4120">
        <w:rPr>
          <w:lang w:val="en-US"/>
        </w:rPr>
        <w:t xml:space="preserve"> roll makes us lazy and the funds are not enough to live decent on. We are thankful for what we receive though.</w:t>
      </w:r>
    </w:p>
    <w:p w14:paraId="376853BC" w14:textId="7C88BF1E" w:rsidR="00CA60D0" w:rsidRDefault="00CA60D0" w:rsidP="0067426A">
      <w:pPr>
        <w:pStyle w:val="BodyTextIndent"/>
      </w:pPr>
      <w:proofErr w:type="gramStart"/>
      <w:r w:rsidRPr="4B5652D5">
        <w:rPr>
          <w:lang w:val="en-US"/>
        </w:rPr>
        <w:t>So</w:t>
      </w:r>
      <w:proofErr w:type="gramEnd"/>
      <w:r w:rsidRPr="4B5652D5">
        <w:rPr>
          <w:lang w:val="en-US"/>
        </w:rPr>
        <w:t xml:space="preserve"> we as W.P.A. workers in Battle Creek Michigan, appeal to you as our </w:t>
      </w:r>
      <w:r w:rsidRPr="4B5652D5">
        <w:rPr>
          <w:u w:val="single"/>
          <w:lang w:val="en-US"/>
        </w:rPr>
        <w:t>Great Leader</w:t>
      </w:r>
      <w:r w:rsidRPr="4B5652D5">
        <w:rPr>
          <w:lang w:val="en-US"/>
        </w:rPr>
        <w:t xml:space="preserve"> to continue this great cause for Better citizens in Battle Creek Michigan.</w:t>
      </w:r>
    </w:p>
    <w:p w14:paraId="38612485" w14:textId="065CB70E" w:rsidR="00CA60D0" w:rsidRDefault="00CA60D0" w:rsidP="0067426A">
      <w:pPr>
        <w:pStyle w:val="BodyTextIndent"/>
      </w:pPr>
      <w:r w:rsidRPr="4B5652D5">
        <w:rPr>
          <w:lang w:val="en-US"/>
        </w:rPr>
        <w:t>Your Faithful,</w:t>
      </w:r>
    </w:p>
    <w:p w14:paraId="01C2D843" w14:textId="77777777" w:rsidR="00CA60D0" w:rsidRDefault="00CA60D0" w:rsidP="0067426A">
      <w:pPr>
        <w:pStyle w:val="BodyTextIndent"/>
      </w:pPr>
      <w:r w:rsidRPr="4B5652D5">
        <w:rPr>
          <w:lang w:val="en-US"/>
        </w:rPr>
        <w:t>W.P.A. workers of Battle Creek</w:t>
      </w:r>
    </w:p>
    <w:p w14:paraId="2AEF42EE" w14:textId="77777777" w:rsidR="00CA60D0" w:rsidRPr="009B2A97" w:rsidRDefault="00CA60D0" w:rsidP="00CA60D0">
      <w:pPr>
        <w:rPr>
          <w:sz w:val="10"/>
          <w:szCs w:val="10"/>
        </w:rPr>
      </w:pPr>
    </w:p>
    <w:p w14:paraId="37E76DF8" w14:textId="0CC121B4" w:rsidR="00CA60D0" w:rsidRPr="0093764E" w:rsidRDefault="198628D3" w:rsidP="00206C67">
      <w:pPr>
        <w:pStyle w:val="Caption"/>
        <w:ind w:left="360"/>
        <w:rPr>
          <w:i w:val="0"/>
          <w:iCs w:val="0"/>
        </w:rPr>
      </w:pPr>
      <w:r w:rsidRPr="0093764E">
        <w:rPr>
          <w:i w:val="0"/>
          <w:iCs w:val="0"/>
        </w:rPr>
        <w:t>Source</w:t>
      </w:r>
      <w:r w:rsidR="004D3115">
        <w:rPr>
          <w:i w:val="0"/>
          <w:iCs w:val="0"/>
        </w:rPr>
        <w:t xml:space="preserve">: </w:t>
      </w:r>
      <w:r w:rsidR="004D3115" w:rsidRPr="004D3115">
        <w:rPr>
          <w:i w:val="0"/>
          <w:iCs w:val="0"/>
        </w:rPr>
        <w:t>Various</w:t>
      </w:r>
      <w:r w:rsidR="004D3115">
        <w:rPr>
          <w:i w:val="0"/>
          <w:iCs w:val="0"/>
        </w:rPr>
        <w:t xml:space="preserve">. </w:t>
      </w:r>
      <w:r w:rsidR="00F47D05">
        <w:rPr>
          <w:i w:val="0"/>
          <w:iCs w:val="0"/>
        </w:rPr>
        <w:t>2022</w:t>
      </w:r>
      <w:r w:rsidR="004D3115">
        <w:rPr>
          <w:i w:val="0"/>
          <w:iCs w:val="0"/>
        </w:rPr>
        <w:t>.</w:t>
      </w:r>
      <w:r w:rsidR="004D3115" w:rsidRPr="004D3115">
        <w:rPr>
          <w:i w:val="0"/>
          <w:iCs w:val="0"/>
        </w:rPr>
        <w:t xml:space="preserve"> </w:t>
      </w:r>
      <w:r w:rsidR="004D3115" w:rsidRPr="0093764E">
        <w:t>Workers Applaud the New Deal's Works Progress Administration</w:t>
      </w:r>
      <w:r w:rsidR="00F47D05" w:rsidRPr="0093764E">
        <w:t>.</w:t>
      </w:r>
      <w:r w:rsidR="004D3115" w:rsidRPr="004D3115">
        <w:rPr>
          <w:i w:val="0"/>
          <w:iCs w:val="0"/>
        </w:rPr>
        <w:t xml:space="preserve"> SHEC: Resources for Teachers</w:t>
      </w:r>
      <w:r w:rsidR="004D3115">
        <w:rPr>
          <w:i w:val="0"/>
          <w:iCs w:val="0"/>
        </w:rPr>
        <w:t xml:space="preserve">. </w:t>
      </w:r>
      <w:r w:rsidR="004D3115" w:rsidRPr="004D3115">
        <w:rPr>
          <w:i w:val="0"/>
          <w:iCs w:val="0"/>
        </w:rPr>
        <w:t>https://shec.ashp.cuny.edu/items/show/680</w:t>
      </w:r>
    </w:p>
    <w:p w14:paraId="6ABDB2F7" w14:textId="77777777" w:rsidR="00B327DF" w:rsidRPr="00B327DF" w:rsidRDefault="00B327DF" w:rsidP="00B327DF"/>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CellMar>
          <w:bottom w:w="43" w:type="dxa"/>
        </w:tblCellMar>
        <w:tblLook w:val="04A0" w:firstRow="1" w:lastRow="0" w:firstColumn="1" w:lastColumn="0" w:noHBand="0" w:noVBand="1"/>
      </w:tblPr>
      <w:tblGrid>
        <w:gridCol w:w="6120"/>
        <w:gridCol w:w="3230"/>
      </w:tblGrid>
      <w:tr w:rsidR="009B2A97" w:rsidRPr="0093764E" w14:paraId="499F2157" w14:textId="77777777" w:rsidTr="00B327DF">
        <w:tc>
          <w:tcPr>
            <w:tcW w:w="6120" w:type="dxa"/>
            <w:shd w:val="clear" w:color="auto" w:fill="F2F2F2" w:themeFill="background1" w:themeFillShade="F2"/>
          </w:tcPr>
          <w:p w14:paraId="2479071F" w14:textId="53981C42" w:rsidR="009B2A97" w:rsidRPr="00F47D05" w:rsidRDefault="009B2A97" w:rsidP="0093764E">
            <w:pPr>
              <w:rPr>
                <w:color w:val="000000" w:themeColor="text1"/>
                <w:sz w:val="18"/>
                <w:szCs w:val="18"/>
                <w:lang w:val="en-US"/>
              </w:rPr>
            </w:pPr>
            <w:r w:rsidRPr="0093764E">
              <w:rPr>
                <w:b/>
                <w:bCs/>
                <w:color w:val="000000" w:themeColor="text1"/>
                <w:sz w:val="18"/>
                <w:szCs w:val="18"/>
              </w:rPr>
              <w:t>Word Bank</w:t>
            </w:r>
          </w:p>
          <w:p w14:paraId="17207842" w14:textId="0E526358" w:rsidR="009B2A97" w:rsidRPr="0093764E" w:rsidRDefault="009B2A97" w:rsidP="0093764E">
            <w:pPr>
              <w:ind w:hanging="24"/>
              <w:rPr>
                <w:color w:val="000000" w:themeColor="text1"/>
                <w:sz w:val="18"/>
                <w:szCs w:val="18"/>
                <w:lang w:val="en-US"/>
              </w:rPr>
            </w:pPr>
            <w:r w:rsidRPr="0093764E">
              <w:rPr>
                <w:color w:val="000000" w:themeColor="text1"/>
                <w:sz w:val="18"/>
                <w:szCs w:val="18"/>
                <w:lang w:val="en-US"/>
              </w:rPr>
              <w:t xml:space="preserve">gratitude – </w:t>
            </w:r>
            <w:r w:rsidR="002B13CB">
              <w:rPr>
                <w:color w:val="000000" w:themeColor="text1"/>
                <w:sz w:val="18"/>
                <w:szCs w:val="18"/>
                <w:lang w:val="en-US"/>
              </w:rPr>
              <w:t xml:space="preserve">(n) </w:t>
            </w:r>
            <w:r w:rsidRPr="0093764E">
              <w:rPr>
                <w:color w:val="000000" w:themeColor="text1"/>
                <w:sz w:val="18"/>
                <w:szCs w:val="18"/>
                <w:lang w:val="en-US"/>
              </w:rPr>
              <w:t>being thankful</w:t>
            </w:r>
          </w:p>
          <w:p w14:paraId="44A895D3" w14:textId="2907EF7F" w:rsidR="00F47D05" w:rsidRPr="00F47D05" w:rsidRDefault="009B2A97" w:rsidP="0093764E">
            <w:pPr>
              <w:ind w:hanging="24"/>
              <w:rPr>
                <w:color w:val="000000" w:themeColor="text1"/>
                <w:sz w:val="18"/>
                <w:szCs w:val="18"/>
                <w:lang w:val="en-US"/>
              </w:rPr>
            </w:pPr>
            <w:r w:rsidRPr="0093764E">
              <w:rPr>
                <w:color w:val="000000" w:themeColor="text1"/>
                <w:sz w:val="18"/>
                <w:szCs w:val="18"/>
                <w:lang w:val="en-US"/>
              </w:rPr>
              <w:t xml:space="preserve">dole or relief </w:t>
            </w:r>
            <w:r w:rsidR="002B13CB">
              <w:rPr>
                <w:color w:val="000000" w:themeColor="text1"/>
                <w:sz w:val="18"/>
                <w:szCs w:val="18"/>
                <w:lang w:val="en-US"/>
              </w:rPr>
              <w:t xml:space="preserve">(n) </w:t>
            </w:r>
            <w:r w:rsidR="00C739E9">
              <w:rPr>
                <w:color w:val="000000" w:themeColor="text1"/>
                <w:sz w:val="18"/>
                <w:szCs w:val="18"/>
                <w:lang w:val="en-US"/>
              </w:rPr>
              <w:t>–</w:t>
            </w:r>
            <w:r w:rsidR="00C739E9" w:rsidRPr="0093764E">
              <w:rPr>
                <w:color w:val="000000" w:themeColor="text1"/>
                <w:sz w:val="18"/>
                <w:szCs w:val="18"/>
                <w:lang w:val="en-US"/>
              </w:rPr>
              <w:t xml:space="preserve"> </w:t>
            </w:r>
            <w:r w:rsidRPr="0093764E">
              <w:rPr>
                <w:color w:val="000000" w:themeColor="text1"/>
                <w:sz w:val="18"/>
                <w:szCs w:val="18"/>
                <w:lang w:val="en-US"/>
              </w:rPr>
              <w:t>government aid to the poor or unemployed</w:t>
            </w:r>
          </w:p>
        </w:tc>
        <w:tc>
          <w:tcPr>
            <w:tcW w:w="3230" w:type="dxa"/>
            <w:shd w:val="clear" w:color="auto" w:fill="F2F2F2" w:themeFill="background1" w:themeFillShade="F2"/>
          </w:tcPr>
          <w:p w14:paraId="128885F0" w14:textId="77777777" w:rsidR="009B2A97" w:rsidRPr="00F47D05" w:rsidRDefault="009B2A97" w:rsidP="0093764E">
            <w:pPr>
              <w:rPr>
                <w:color w:val="000000" w:themeColor="text1"/>
                <w:sz w:val="18"/>
                <w:szCs w:val="18"/>
              </w:rPr>
            </w:pPr>
          </w:p>
          <w:p w14:paraId="1A870A34" w14:textId="4E503F8A" w:rsidR="009B2A97" w:rsidRPr="00F47D05" w:rsidRDefault="009B2A97" w:rsidP="0093764E">
            <w:pPr>
              <w:rPr>
                <w:color w:val="000000" w:themeColor="text1"/>
                <w:sz w:val="18"/>
                <w:szCs w:val="18"/>
              </w:rPr>
            </w:pPr>
          </w:p>
        </w:tc>
      </w:tr>
    </w:tbl>
    <w:p w14:paraId="507AB07E" w14:textId="64544330" w:rsidR="198628D3" w:rsidRDefault="198628D3" w:rsidP="198628D3">
      <w:pPr>
        <w:rPr>
          <w:rStyle w:val="Hyperlink"/>
        </w:rPr>
      </w:pPr>
    </w:p>
    <w:p w14:paraId="447294D7" w14:textId="77777777" w:rsidR="00CA60D0" w:rsidRDefault="00CA60D0" w:rsidP="00CA60D0"/>
    <w:p w14:paraId="7AC4DC76" w14:textId="77777777" w:rsidR="00CA60D0" w:rsidRDefault="00CA60D0" w:rsidP="00CA60D0">
      <w:r>
        <w:br w:type="page"/>
      </w:r>
    </w:p>
    <w:p w14:paraId="5FD02E71" w14:textId="1AFCE8DA" w:rsidR="00CA60D0" w:rsidRPr="00206C67" w:rsidRDefault="00CA60D0" w:rsidP="00206C67">
      <w:pPr>
        <w:pStyle w:val="Heading2"/>
      </w:pPr>
      <w:r w:rsidRPr="00206C67">
        <w:lastRenderedPageBreak/>
        <w:t>Document 4</w:t>
      </w:r>
    </w:p>
    <w:p w14:paraId="234DD222" w14:textId="39B2CA05" w:rsidR="00CA60D0" w:rsidRPr="00206C67" w:rsidRDefault="00CA60D0" w:rsidP="00206C67">
      <w:pPr>
        <w:pStyle w:val="Heading3"/>
        <w:rPr>
          <w:bCs/>
        </w:rPr>
      </w:pPr>
      <w:r w:rsidRPr="4B5652D5">
        <w:rPr>
          <w:bCs/>
        </w:rPr>
        <w:t>“They give us black folks…nothing”</w:t>
      </w:r>
      <w:r w:rsidR="00206C67">
        <w:rPr>
          <w:bCs/>
        </w:rPr>
        <w:t xml:space="preserve"> </w:t>
      </w:r>
      <w:r>
        <w:t xml:space="preserve">A Black Resident of </w:t>
      </w:r>
      <w:r w:rsidRPr="00700ACB">
        <w:t>Georgia</w:t>
      </w:r>
      <w:r>
        <w:t xml:space="preserve"> Writes to President Roosevelt </w:t>
      </w:r>
    </w:p>
    <w:p w14:paraId="367646FE" w14:textId="086EF0BF" w:rsidR="00CA60D0" w:rsidRDefault="682C4120" w:rsidP="682C4120">
      <w:pPr>
        <w:pStyle w:val="BodyText"/>
        <w:rPr>
          <w:i/>
          <w:iCs/>
        </w:rPr>
      </w:pPr>
      <w:r w:rsidRPr="682C4120">
        <w:rPr>
          <w:i/>
          <w:iCs/>
        </w:rPr>
        <w:t xml:space="preserve">While the New Deal was a federal government program, much of the direct aid to families was distributed by local governments and organizations. In some regions, this aid was not distributed to all residents equally. In this letter, an African American in Georgia writes to Franklin D. Roosevelt to tell how </w:t>
      </w:r>
      <w:r w:rsidRPr="009B2A97">
        <w:rPr>
          <w:i/>
          <w:iCs/>
          <w:u w:val="single"/>
        </w:rPr>
        <w:t>discrimination</w:t>
      </w:r>
      <w:r w:rsidRPr="682C4120">
        <w:rPr>
          <w:i/>
          <w:iCs/>
        </w:rPr>
        <w:t xml:space="preserve"> in his community means that Black citizens are not receiving the relief they are entitled to under New Deal programs. </w:t>
      </w:r>
    </w:p>
    <w:p w14:paraId="23169140" w14:textId="77777777" w:rsidR="009B2A97" w:rsidRPr="00B327DF" w:rsidRDefault="009B2A97" w:rsidP="682C4120">
      <w:pPr>
        <w:pStyle w:val="BodyText"/>
        <w:rPr>
          <w:i/>
          <w:iCs/>
          <w:sz w:val="10"/>
          <w:szCs w:val="10"/>
        </w:rPr>
      </w:pPr>
    </w:p>
    <w:p w14:paraId="728E5CE8" w14:textId="251B3B1B" w:rsidR="00CA60D0" w:rsidRDefault="00CA60D0" w:rsidP="009B2A97">
      <w:pPr>
        <w:pStyle w:val="BodyTextIndent"/>
        <w:spacing w:line="240" w:lineRule="auto"/>
      </w:pPr>
      <w:r w:rsidRPr="00700ACB">
        <w:t>Reidsville</w:t>
      </w:r>
      <w:r>
        <w:t>,</w:t>
      </w:r>
      <w:r w:rsidRPr="00700ACB">
        <w:t xml:space="preserve"> G</w:t>
      </w:r>
      <w:r>
        <w:t>eorgia.</w:t>
      </w:r>
      <w:r w:rsidR="00DF0C5B">
        <w:t xml:space="preserve"> </w:t>
      </w:r>
      <w:r w:rsidRPr="00700ACB">
        <w:t>Oct 19</w:t>
      </w:r>
      <w:r w:rsidRPr="00700ACB">
        <w:rPr>
          <w:vertAlign w:val="superscript"/>
        </w:rPr>
        <w:t>th</w:t>
      </w:r>
      <w:r>
        <w:t>,</w:t>
      </w:r>
      <w:r w:rsidRPr="00700ACB">
        <w:t xml:space="preserve"> 1935</w:t>
      </w:r>
    </w:p>
    <w:p w14:paraId="3EE29DCC" w14:textId="77777777" w:rsidR="00CA60D0" w:rsidRPr="00700ACB" w:rsidRDefault="00CA60D0" w:rsidP="009B2A97">
      <w:pPr>
        <w:pStyle w:val="BodyTextIndent"/>
        <w:spacing w:line="240" w:lineRule="auto"/>
      </w:pPr>
      <w:r w:rsidRPr="00700ACB">
        <w:t>Hon. Franklin D. Roosevelt</w:t>
      </w:r>
    </w:p>
    <w:p w14:paraId="16CC68E3" w14:textId="77777777" w:rsidR="00CA60D0" w:rsidRPr="00700ACB" w:rsidRDefault="00CA60D0" w:rsidP="009B2A97">
      <w:pPr>
        <w:pStyle w:val="BodyTextIndent"/>
        <w:spacing w:line="240" w:lineRule="auto"/>
      </w:pPr>
      <w:r w:rsidRPr="00700ACB">
        <w:t>President of U. S.</w:t>
      </w:r>
      <w:r>
        <w:t xml:space="preserve"> </w:t>
      </w:r>
      <w:r w:rsidRPr="00700ACB">
        <w:t>Washington D. C.</w:t>
      </w:r>
    </w:p>
    <w:p w14:paraId="54B82E45" w14:textId="77777777" w:rsidR="00CA60D0" w:rsidRPr="00700ACB" w:rsidRDefault="00CA60D0" w:rsidP="00206C67">
      <w:pPr>
        <w:pStyle w:val="BodyTextIndent"/>
      </w:pPr>
      <w:r w:rsidRPr="00700ACB">
        <w:t>Dear Mr. President</w:t>
      </w:r>
      <w:r>
        <w:t>,</w:t>
      </w:r>
    </w:p>
    <w:p w14:paraId="35061BAD" w14:textId="77777777" w:rsidR="00CA60D0" w:rsidRPr="00700ACB" w:rsidRDefault="682C4120" w:rsidP="00206C67">
      <w:pPr>
        <w:pStyle w:val="BodyTextIndent"/>
      </w:pPr>
      <w:r>
        <w:t xml:space="preserve">Would you please direct the people in charge of the relief work in Georgia to issue the </w:t>
      </w:r>
      <w:r w:rsidRPr="009B2A97">
        <w:rPr>
          <w:u w:val="single"/>
        </w:rPr>
        <w:t>provisions</w:t>
      </w:r>
      <w:r>
        <w:t xml:space="preserve"> and other supplies to our </w:t>
      </w:r>
      <w:proofErr w:type="gramStart"/>
      <w:r>
        <w:t xml:space="preserve">suffering </w:t>
      </w:r>
      <w:r w:rsidRPr="009B2A97">
        <w:rPr>
          <w:u w:val="single"/>
        </w:rPr>
        <w:t>colored</w:t>
      </w:r>
      <w:proofErr w:type="gramEnd"/>
      <w:r>
        <w:t xml:space="preserve"> people? </w:t>
      </w:r>
    </w:p>
    <w:p w14:paraId="03020B1D" w14:textId="77777777" w:rsidR="00CA60D0" w:rsidRPr="00700ACB" w:rsidRDefault="682C4120" w:rsidP="00206C67">
      <w:pPr>
        <w:pStyle w:val="BodyTextIndent"/>
      </w:pPr>
      <w:r>
        <w:t xml:space="preserve">I am sorry to worry you with this Mr. President but, hard as it is to believe, the </w:t>
      </w:r>
      <w:r w:rsidRPr="009B2A97">
        <w:rPr>
          <w:u w:val="single"/>
        </w:rPr>
        <w:t>relief</w:t>
      </w:r>
      <w:r>
        <w:t xml:space="preserve"> officials here are using up most everything that you send for themselves and their friends. They give out the relief supplies here on Wednesdays. They give us black folks, each one, nothing but a few cans of pickled meat, and to white folks they give blankets, bolts of cloth and things like that. </w:t>
      </w:r>
    </w:p>
    <w:p w14:paraId="7FD935C8" w14:textId="19683B45" w:rsidR="00CA60D0" w:rsidRPr="00700ACB" w:rsidRDefault="00CA60D0" w:rsidP="00E81084">
      <w:pPr>
        <w:pStyle w:val="BodyTextIndent"/>
      </w:pPr>
      <w:r w:rsidRPr="00700ACB">
        <w:t xml:space="preserve">Please help us Mr. President because we can’t help ourselves and we know you are the president and a good Christian </w:t>
      </w:r>
      <w:proofErr w:type="gramStart"/>
      <w:r w:rsidRPr="00700ACB">
        <w:t>man</w:t>
      </w:r>
      <w:proofErr w:type="gramEnd"/>
      <w:r w:rsidRPr="00700ACB">
        <w:t xml:space="preserve"> </w:t>
      </w:r>
      <w:r>
        <w:t xml:space="preserve">and </w:t>
      </w:r>
      <w:r w:rsidRPr="00700ACB">
        <w:t xml:space="preserve">we are praying for you. </w:t>
      </w:r>
    </w:p>
    <w:p w14:paraId="4AF13053" w14:textId="2F494EC0" w:rsidR="00CA60D0" w:rsidRPr="00700ACB" w:rsidRDefault="00CA60D0" w:rsidP="00206C67">
      <w:pPr>
        <w:pStyle w:val="BodyTextIndent"/>
      </w:pPr>
      <w:r w:rsidRPr="00700ACB">
        <w:t>Yours truly,</w:t>
      </w:r>
      <w:r w:rsidR="00DF0C5B">
        <w:t xml:space="preserve"> </w:t>
      </w:r>
    </w:p>
    <w:p w14:paraId="6B99DBDB" w14:textId="6D7877C8" w:rsidR="00CA60D0" w:rsidRPr="00206C67" w:rsidRDefault="00CA60D0" w:rsidP="00206C67">
      <w:pPr>
        <w:pStyle w:val="BodyTextIndent"/>
      </w:pPr>
      <w:r>
        <w:t>C</w:t>
      </w:r>
      <w:r w:rsidRPr="00700ACB">
        <w:t>an</w:t>
      </w:r>
      <w:r>
        <w:t>’</w:t>
      </w:r>
      <w:r w:rsidRPr="00700ACB">
        <w:t>t sign my name Mr. President or they will beat me up and run me away from here and this is my home</w:t>
      </w:r>
    </w:p>
    <w:p w14:paraId="3FB865EE" w14:textId="4A7BF025" w:rsidR="00CA60D0" w:rsidRPr="00AA45EC" w:rsidRDefault="198628D3" w:rsidP="00206C67">
      <w:pPr>
        <w:pStyle w:val="Caption"/>
        <w:rPr>
          <w:i w:val="0"/>
          <w:iCs w:val="0"/>
        </w:rPr>
      </w:pPr>
      <w:r w:rsidRPr="00AA45EC">
        <w:rPr>
          <w:i w:val="0"/>
          <w:iCs w:val="0"/>
        </w:rPr>
        <w:t xml:space="preserve">Source: </w:t>
      </w:r>
      <w:r w:rsidR="0093764E" w:rsidRPr="0093764E">
        <w:rPr>
          <w:i w:val="0"/>
          <w:iCs w:val="0"/>
        </w:rPr>
        <w:t>Anonymous</w:t>
      </w:r>
      <w:r w:rsidR="0093764E">
        <w:rPr>
          <w:i w:val="0"/>
          <w:iCs w:val="0"/>
        </w:rPr>
        <w:t xml:space="preserve">. 2022. </w:t>
      </w:r>
      <w:r w:rsidR="0093764E" w:rsidRPr="00AA45EC">
        <w:t>An African American Describes Why New Deal Relief Is Not Reaching the Black Community</w:t>
      </w:r>
      <w:r w:rsidR="0093764E" w:rsidRPr="0093764E">
        <w:rPr>
          <w:i w:val="0"/>
          <w:iCs w:val="0"/>
        </w:rPr>
        <w:t xml:space="preserve"> (with text supports)</w:t>
      </w:r>
      <w:r w:rsidR="0093764E">
        <w:rPr>
          <w:i w:val="0"/>
          <w:iCs w:val="0"/>
        </w:rPr>
        <w:t>.</w:t>
      </w:r>
      <w:r w:rsidR="0093764E" w:rsidRPr="0093764E">
        <w:rPr>
          <w:i w:val="0"/>
          <w:iCs w:val="0"/>
        </w:rPr>
        <w:t xml:space="preserve"> SHEC: Resources for Teachers</w:t>
      </w:r>
      <w:r w:rsidR="0093764E">
        <w:rPr>
          <w:i w:val="0"/>
          <w:iCs w:val="0"/>
        </w:rPr>
        <w:t>.</w:t>
      </w:r>
      <w:r w:rsidR="0093764E" w:rsidRPr="0093764E">
        <w:rPr>
          <w:i w:val="0"/>
          <w:iCs w:val="0"/>
        </w:rPr>
        <w:t xml:space="preserve"> </w:t>
      </w:r>
      <w:hyperlink r:id="rId11" w:history="1">
        <w:r w:rsidR="0093764E" w:rsidRPr="0071179D">
          <w:rPr>
            <w:rStyle w:val="Hyperlink"/>
            <w:i w:val="0"/>
            <w:iCs w:val="0"/>
          </w:rPr>
          <w:t>https://shec.ashp.cuny.edu/items/show/737</w:t>
        </w:r>
      </w:hyperlink>
      <w:r w:rsidR="0093764E">
        <w:rPr>
          <w:i w:val="0"/>
          <w:iCs w:val="0"/>
        </w:rPr>
        <w:t xml:space="preserve"> [Text adapted for readability]</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50"/>
      </w:tblGrid>
      <w:tr w:rsidR="009B2A97" w:rsidRPr="00AA45EC" w14:paraId="4B02459F" w14:textId="77777777" w:rsidTr="00B327DF">
        <w:trPr>
          <w:trHeight w:val="1285"/>
        </w:trPr>
        <w:tc>
          <w:tcPr>
            <w:tcW w:w="9350" w:type="dxa"/>
            <w:shd w:val="clear" w:color="auto" w:fill="F2F2F2" w:themeFill="background1" w:themeFillShade="F2"/>
          </w:tcPr>
          <w:p w14:paraId="0B6CA682" w14:textId="01DF07B8" w:rsidR="00B327DF" w:rsidRPr="00AA45EC" w:rsidRDefault="009B2A97" w:rsidP="0093764E">
            <w:pPr>
              <w:rPr>
                <w:b/>
                <w:bCs/>
                <w:sz w:val="18"/>
                <w:szCs w:val="18"/>
              </w:rPr>
            </w:pPr>
            <w:r w:rsidRPr="00AA45EC">
              <w:rPr>
                <w:b/>
                <w:bCs/>
                <w:sz w:val="18"/>
                <w:szCs w:val="18"/>
              </w:rPr>
              <w:t xml:space="preserve">Word Bank </w:t>
            </w:r>
          </w:p>
          <w:p w14:paraId="6B21EC95" w14:textId="0CD2609E" w:rsidR="00B236DA" w:rsidRDefault="009B2A97" w:rsidP="00AA45EC">
            <w:pPr>
              <w:ind w:left="161" w:hanging="161"/>
              <w:rPr>
                <w:sz w:val="18"/>
                <w:szCs w:val="18"/>
              </w:rPr>
            </w:pPr>
            <w:r w:rsidRPr="00AA45EC">
              <w:rPr>
                <w:sz w:val="18"/>
                <w:szCs w:val="18"/>
              </w:rPr>
              <w:t xml:space="preserve">discrimination </w:t>
            </w:r>
            <w:r w:rsidR="002B13CB">
              <w:rPr>
                <w:sz w:val="18"/>
                <w:szCs w:val="18"/>
              </w:rPr>
              <w:t xml:space="preserve">(n) </w:t>
            </w:r>
            <w:r w:rsidRPr="00AA45EC">
              <w:rPr>
                <w:sz w:val="18"/>
                <w:szCs w:val="18"/>
              </w:rPr>
              <w:t>– unfair treatment</w:t>
            </w:r>
          </w:p>
          <w:p w14:paraId="47B365F9" w14:textId="528D5998" w:rsidR="009B2A97" w:rsidRPr="00AA45EC" w:rsidRDefault="009B2A97" w:rsidP="00AA45EC">
            <w:pPr>
              <w:ind w:left="161" w:hanging="161"/>
              <w:rPr>
                <w:sz w:val="18"/>
                <w:szCs w:val="18"/>
              </w:rPr>
            </w:pPr>
            <w:r w:rsidRPr="00AA45EC">
              <w:rPr>
                <w:sz w:val="18"/>
                <w:szCs w:val="18"/>
              </w:rPr>
              <w:t xml:space="preserve">provisions </w:t>
            </w:r>
            <w:r w:rsidR="002B13CB">
              <w:rPr>
                <w:sz w:val="18"/>
                <w:szCs w:val="18"/>
              </w:rPr>
              <w:t xml:space="preserve">(n) </w:t>
            </w:r>
            <w:r w:rsidRPr="00AA45EC">
              <w:rPr>
                <w:sz w:val="18"/>
                <w:szCs w:val="18"/>
              </w:rPr>
              <w:t>– food and clothing</w:t>
            </w:r>
          </w:p>
          <w:p w14:paraId="485BDFDE" w14:textId="6E253285" w:rsidR="009B2A97" w:rsidRPr="00AA45EC" w:rsidRDefault="009B2A97" w:rsidP="00AA45EC">
            <w:pPr>
              <w:ind w:left="161" w:hanging="161"/>
              <w:rPr>
                <w:color w:val="000000" w:themeColor="text1"/>
                <w:sz w:val="18"/>
                <w:szCs w:val="18"/>
              </w:rPr>
            </w:pPr>
            <w:r w:rsidRPr="00AA45EC">
              <w:rPr>
                <w:sz w:val="18"/>
                <w:szCs w:val="18"/>
              </w:rPr>
              <w:t xml:space="preserve">colored </w:t>
            </w:r>
            <w:r w:rsidR="0093764E">
              <w:rPr>
                <w:sz w:val="18"/>
                <w:szCs w:val="18"/>
              </w:rPr>
              <w:t>–</w:t>
            </w:r>
            <w:r w:rsidR="0093764E" w:rsidRPr="00AA45EC">
              <w:rPr>
                <w:sz w:val="18"/>
                <w:szCs w:val="18"/>
              </w:rPr>
              <w:t xml:space="preserve"> </w:t>
            </w:r>
            <w:r w:rsidR="002B13CB">
              <w:rPr>
                <w:sz w:val="18"/>
                <w:szCs w:val="18"/>
              </w:rPr>
              <w:t xml:space="preserve">(adj) </w:t>
            </w:r>
            <w:r w:rsidRPr="00AA45EC">
              <w:rPr>
                <w:color w:val="000000" w:themeColor="text1"/>
                <w:sz w:val="18"/>
                <w:szCs w:val="18"/>
              </w:rPr>
              <w:t>A commonly used term in the early 20th century for non-white people, places or things. The term is no longer used in the United States and now is considered offensive.</w:t>
            </w:r>
          </w:p>
          <w:p w14:paraId="31E8CCB7" w14:textId="5871FDB3" w:rsidR="009B2A97" w:rsidRPr="00AA45EC" w:rsidRDefault="009B2A97" w:rsidP="00AA45EC">
            <w:pPr>
              <w:ind w:left="161" w:hanging="161"/>
              <w:rPr>
                <w:i/>
                <w:iCs/>
                <w:sz w:val="18"/>
                <w:szCs w:val="18"/>
              </w:rPr>
            </w:pPr>
            <w:r w:rsidRPr="00AA45EC">
              <w:rPr>
                <w:sz w:val="18"/>
                <w:szCs w:val="18"/>
              </w:rPr>
              <w:t xml:space="preserve">relief </w:t>
            </w:r>
            <w:r w:rsidR="002B13CB">
              <w:rPr>
                <w:sz w:val="18"/>
                <w:szCs w:val="18"/>
              </w:rPr>
              <w:t xml:space="preserve">(n) </w:t>
            </w:r>
            <w:r w:rsidRPr="00AA45EC">
              <w:rPr>
                <w:sz w:val="18"/>
                <w:szCs w:val="18"/>
              </w:rPr>
              <w:t>– government aid to the poor or unemployed</w:t>
            </w:r>
          </w:p>
        </w:tc>
      </w:tr>
    </w:tbl>
    <w:p w14:paraId="4254FD88" w14:textId="77777777" w:rsidR="00CA60D0" w:rsidRDefault="00CA60D0" w:rsidP="00C6705D">
      <w:pPr>
        <w:pStyle w:val="Heading2"/>
      </w:pPr>
      <w:r w:rsidRPr="4B5652D5">
        <w:lastRenderedPageBreak/>
        <w:t>Document 5</w:t>
      </w:r>
    </w:p>
    <w:p w14:paraId="7DC15BC9" w14:textId="734063B3" w:rsidR="00CA60D0" w:rsidRPr="00C6705D" w:rsidRDefault="00CA60D0" w:rsidP="00C6705D">
      <w:pPr>
        <w:pStyle w:val="Heading3"/>
      </w:pPr>
      <w:r w:rsidRPr="00C6705D">
        <w:t>The NAACP Challenges Social Security</w:t>
      </w:r>
    </w:p>
    <w:p w14:paraId="40EC02CE" w14:textId="4F2D16EA" w:rsidR="00CA60D0" w:rsidRPr="00C6705D" w:rsidRDefault="682C4120" w:rsidP="682C4120">
      <w:pPr>
        <w:pStyle w:val="BodyText"/>
        <w:rPr>
          <w:i/>
          <w:iCs/>
        </w:rPr>
      </w:pPr>
      <w:r w:rsidRPr="682C4120">
        <w:rPr>
          <w:i/>
          <w:iCs/>
        </w:rPr>
        <w:t xml:space="preserve">After President Roosevelt sent his </w:t>
      </w:r>
      <w:r w:rsidRPr="00E153E7">
        <w:rPr>
          <w:i/>
          <w:iCs/>
          <w:u w:val="single"/>
        </w:rPr>
        <w:t>Social Security</w:t>
      </w:r>
      <w:r w:rsidRPr="682C4120">
        <w:rPr>
          <w:i/>
          <w:iCs/>
        </w:rPr>
        <w:t xml:space="preserve"> bill to Congress in January 1935, Congress held committee hearings on it. Here, a representative of the National Association for the Advancement of Colored People (NAACP), a group dedicated to advancing the rights of African Americans, </w:t>
      </w:r>
      <w:r w:rsidRPr="00E153E7">
        <w:rPr>
          <w:i/>
          <w:iCs/>
          <w:u w:val="single"/>
        </w:rPr>
        <w:t>testifies</w:t>
      </w:r>
      <w:r w:rsidRPr="682C4120">
        <w:rPr>
          <w:i/>
          <w:iCs/>
        </w:rPr>
        <w:t xml:space="preserve"> before Congress about how the bill excludes African Americans.</w:t>
      </w:r>
    </w:p>
    <w:p w14:paraId="2A03C0D6" w14:textId="2BB21DF5" w:rsidR="00CA60D0" w:rsidRPr="00C6705D" w:rsidRDefault="00CA60D0" w:rsidP="00C6705D">
      <w:pPr>
        <w:pStyle w:val="BodyTextIndent"/>
      </w:pPr>
      <w:r w:rsidRPr="00C6705D">
        <w:t>Mr. Houston:</w:t>
      </w:r>
      <w:r w:rsidR="00DF0C5B">
        <w:t xml:space="preserve"> </w:t>
      </w:r>
      <w:r w:rsidRPr="00C6705D">
        <w:t>The point I am making is that in order to qualify for Social Security benefits a person must pay taxes before the day when he reaches 60 years. Now, I want to ask</w:t>
      </w:r>
      <w:r w:rsidR="00007724">
        <w:t xml:space="preserve"> — </w:t>
      </w:r>
      <w:r w:rsidRPr="00C6705D">
        <w:t xml:space="preserve">who would be excluded by that provision? </w:t>
      </w:r>
    </w:p>
    <w:p w14:paraId="2256BADC" w14:textId="0FD4FA15" w:rsidR="00CA60D0" w:rsidRPr="00C6705D" w:rsidRDefault="682C4120" w:rsidP="00C6705D">
      <w:pPr>
        <w:pStyle w:val="BodyTextIndent"/>
      </w:pPr>
      <w:r>
        <w:t xml:space="preserve">First, and very serious, Negro </w:t>
      </w:r>
      <w:proofErr w:type="gramStart"/>
      <w:r w:rsidRPr="00E153E7">
        <w:rPr>
          <w:u w:val="single"/>
        </w:rPr>
        <w:t>share croppers</w:t>
      </w:r>
      <w:proofErr w:type="gramEnd"/>
      <w:r>
        <w:t xml:space="preserve"> and </w:t>
      </w:r>
      <w:r w:rsidRPr="00E153E7">
        <w:t>cash tenants</w:t>
      </w:r>
      <w:r>
        <w:t xml:space="preserve"> would be excluded. Negro </w:t>
      </w:r>
      <w:proofErr w:type="gramStart"/>
      <w:r>
        <w:t>share croppers</w:t>
      </w:r>
      <w:proofErr w:type="gramEnd"/>
      <w:r>
        <w:t xml:space="preserve"> and Negro cash </w:t>
      </w:r>
      <w:r w:rsidRPr="00E153E7">
        <w:rPr>
          <w:u w:val="single"/>
        </w:rPr>
        <w:t>farm tenants</w:t>
      </w:r>
      <w:r>
        <w:t xml:space="preserve"> are just about at the bottom of the economic scale. They are not employed. They do not get wages on which a tax could be levied. Therefore, this population is excluded from the entire benefits of Social Security. And this represents approximately 490,000 Negroes according to the 1930 census. </w:t>
      </w:r>
    </w:p>
    <w:p w14:paraId="0A9E08C2" w14:textId="0848287F" w:rsidR="00CA60D0" w:rsidRPr="00C6705D" w:rsidRDefault="682C4120" w:rsidP="00C6705D">
      <w:pPr>
        <w:pStyle w:val="BodyTextIndent"/>
      </w:pPr>
      <w:r>
        <w:t xml:space="preserve">Next, </w:t>
      </w:r>
      <w:r w:rsidRPr="00E153E7">
        <w:rPr>
          <w:u w:val="single"/>
        </w:rPr>
        <w:t>domestic servants</w:t>
      </w:r>
      <w:r>
        <w:t xml:space="preserve"> are excluded from the act, because the system of employing domestic servants is so loose. You know that many Negroes are domestic workers. </w:t>
      </w:r>
    </w:p>
    <w:p w14:paraId="26A3BACC" w14:textId="4D37CFC8" w:rsidR="00CA60D0" w:rsidRDefault="00CA60D0" w:rsidP="00C6705D">
      <w:pPr>
        <w:pStyle w:val="BodyTextIndent"/>
      </w:pPr>
      <w:r w:rsidRPr="00C6705D">
        <w:t>In addition to that, Social Security does not provide for those who are unemployed.</w:t>
      </w:r>
      <w:r w:rsidR="00DF0C5B">
        <w:t xml:space="preserve"> </w:t>
      </w:r>
      <w:r w:rsidRPr="00C6705D">
        <w:t>And it is well known that Negroes have suffered from unemployment more than any other class of the community.</w:t>
      </w:r>
    </w:p>
    <w:p w14:paraId="72410745" w14:textId="77777777" w:rsidR="00C6705D" w:rsidRPr="00C6705D" w:rsidRDefault="00C6705D" w:rsidP="00C6705D">
      <w:pPr>
        <w:pStyle w:val="BodyTextIndent"/>
      </w:pPr>
    </w:p>
    <w:p w14:paraId="7DD1B04E" w14:textId="123793F9" w:rsidR="00CA60D0" w:rsidRPr="00007724" w:rsidRDefault="198628D3" w:rsidP="198628D3">
      <w:pPr>
        <w:pStyle w:val="Caption"/>
        <w:rPr>
          <w:i w:val="0"/>
          <w:iCs w:val="0"/>
        </w:rPr>
      </w:pPr>
      <w:r w:rsidRPr="008F2FD8">
        <w:rPr>
          <w:i w:val="0"/>
          <w:iCs w:val="0"/>
        </w:rPr>
        <w:t>Source: The Statement of Charles H. Houston, representing the NAACP, to the House Ways and Means Committee on the Economic Security bill</w:t>
      </w:r>
      <w:r w:rsidR="00007724">
        <w:rPr>
          <w:i w:val="0"/>
          <w:iCs w:val="0"/>
        </w:rPr>
        <w:t xml:space="preserve">. </w:t>
      </w:r>
      <w:r w:rsidRPr="008F2FD8">
        <w:rPr>
          <w:i w:val="0"/>
          <w:iCs w:val="0"/>
        </w:rPr>
        <w:t>February 1, 1935. Washington, DC</w:t>
      </w:r>
      <w:r w:rsidR="00007724">
        <w:rPr>
          <w:i w:val="0"/>
          <w:iCs w:val="0"/>
        </w:rPr>
        <w:t>.</w:t>
      </w:r>
      <w:r w:rsidRPr="008F2FD8">
        <w:rPr>
          <w:i w:val="0"/>
          <w:iCs w:val="0"/>
        </w:rPr>
        <w:t xml:space="preserve"> Excerpt from </w:t>
      </w:r>
      <w:r w:rsidRPr="00007724">
        <w:rPr>
          <w:i w:val="0"/>
          <w:iCs w:val="0"/>
        </w:rPr>
        <w:t>Historical Thinking Matters</w:t>
      </w:r>
      <w:r w:rsidRPr="008F2FD8">
        <w:rPr>
          <w:i w:val="0"/>
          <w:iCs w:val="0"/>
        </w:rPr>
        <w:t xml:space="preserve">. </w:t>
      </w:r>
      <w:hyperlink r:id="rId12">
        <w:r w:rsidRPr="008F2FD8">
          <w:rPr>
            <w:rStyle w:val="Hyperlink"/>
            <w:i w:val="0"/>
            <w:iCs w:val="0"/>
          </w:rPr>
          <w:t>http://historicalthinkingmatters.org/socialsecurity/0/inquiry/main/resources/34/</w:t>
        </w:r>
      </w:hyperlink>
      <w:r w:rsidRPr="008F2FD8">
        <w:rPr>
          <w:i w:val="0"/>
          <w:iCs w:val="0"/>
        </w:rPr>
        <w:t xml:space="preserve"> </w:t>
      </w:r>
      <w:r w:rsidR="00007724" w:rsidRPr="00007724">
        <w:rPr>
          <w:i w:val="0"/>
          <w:iCs w:val="0"/>
        </w:rPr>
        <w:t>[Text adapted for readability]</w:t>
      </w:r>
    </w:p>
    <w:p w14:paraId="26B003D5" w14:textId="507D4608" w:rsidR="198628D3" w:rsidRDefault="198628D3" w:rsidP="198628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75"/>
        <w:gridCol w:w="4675"/>
      </w:tblGrid>
      <w:tr w:rsidR="00B327DF" w:rsidRPr="008F2FD8" w14:paraId="7748E765" w14:textId="77777777" w:rsidTr="00B327DF">
        <w:tc>
          <w:tcPr>
            <w:tcW w:w="9350" w:type="dxa"/>
            <w:gridSpan w:val="2"/>
            <w:shd w:val="clear" w:color="auto" w:fill="F2F2F2" w:themeFill="background1" w:themeFillShade="F2"/>
          </w:tcPr>
          <w:p w14:paraId="240BE47A" w14:textId="21834059" w:rsidR="00B327DF" w:rsidRPr="008F2FD8" w:rsidRDefault="00B327DF" w:rsidP="00614B39">
            <w:pPr>
              <w:rPr>
                <w:sz w:val="18"/>
                <w:szCs w:val="18"/>
              </w:rPr>
            </w:pPr>
            <w:r w:rsidRPr="008F2FD8">
              <w:rPr>
                <w:b/>
                <w:bCs/>
                <w:sz w:val="18"/>
                <w:szCs w:val="18"/>
              </w:rPr>
              <w:t>Word Bank</w:t>
            </w:r>
          </w:p>
        </w:tc>
      </w:tr>
      <w:tr w:rsidR="00614B39" w:rsidRPr="00614B39" w14:paraId="3FB8A098" w14:textId="77777777" w:rsidTr="00347D39">
        <w:tc>
          <w:tcPr>
            <w:tcW w:w="4675" w:type="dxa"/>
            <w:shd w:val="clear" w:color="auto" w:fill="F2F2F2" w:themeFill="background1" w:themeFillShade="F2"/>
          </w:tcPr>
          <w:p w14:paraId="01F759EE" w14:textId="77777777" w:rsidR="00614B39" w:rsidRPr="005F6497" w:rsidRDefault="00614B39" w:rsidP="00614B39">
            <w:pPr>
              <w:spacing w:line="276" w:lineRule="auto"/>
              <w:ind w:left="161" w:hanging="161"/>
              <w:rPr>
                <w:sz w:val="18"/>
                <w:szCs w:val="18"/>
              </w:rPr>
            </w:pPr>
            <w:r w:rsidRPr="006C63A9">
              <w:rPr>
                <w:sz w:val="18"/>
                <w:szCs w:val="18"/>
              </w:rPr>
              <w:t>Social Security – government program that provides payments to elderly and disabled persons</w:t>
            </w:r>
          </w:p>
          <w:p w14:paraId="0941B689" w14:textId="46F5864D" w:rsidR="00614B39" w:rsidRPr="006C63A9" w:rsidRDefault="00614B39" w:rsidP="00614B39">
            <w:pPr>
              <w:spacing w:line="276" w:lineRule="auto"/>
              <w:ind w:left="161" w:hanging="161"/>
              <w:rPr>
                <w:sz w:val="18"/>
                <w:szCs w:val="18"/>
                <w:lang w:val="en-US"/>
              </w:rPr>
            </w:pPr>
            <w:r w:rsidRPr="006C63A9">
              <w:rPr>
                <w:sz w:val="18"/>
                <w:szCs w:val="18"/>
              </w:rPr>
              <w:t xml:space="preserve">testifies </w:t>
            </w:r>
            <w:r w:rsidR="002B13CB">
              <w:rPr>
                <w:sz w:val="18"/>
                <w:szCs w:val="18"/>
              </w:rPr>
              <w:t xml:space="preserve">(v) </w:t>
            </w:r>
            <w:r w:rsidRPr="006C63A9">
              <w:rPr>
                <w:sz w:val="18"/>
                <w:szCs w:val="18"/>
              </w:rPr>
              <w:t>– to speak publicly and provide evidence</w:t>
            </w:r>
          </w:p>
          <w:p w14:paraId="39046CA8" w14:textId="453282D2" w:rsidR="00614B39" w:rsidRPr="006C63A9" w:rsidRDefault="00614B39" w:rsidP="00614B39">
            <w:pPr>
              <w:spacing w:line="276" w:lineRule="auto"/>
              <w:ind w:left="161" w:hanging="161"/>
              <w:rPr>
                <w:sz w:val="18"/>
                <w:szCs w:val="18"/>
                <w:lang w:val="en-US"/>
              </w:rPr>
            </w:pPr>
            <w:proofErr w:type="gramStart"/>
            <w:r w:rsidRPr="005F6497">
              <w:rPr>
                <w:sz w:val="18"/>
                <w:szCs w:val="18"/>
              </w:rPr>
              <w:t>s</w:t>
            </w:r>
            <w:r w:rsidRPr="006C63A9">
              <w:rPr>
                <w:sz w:val="18"/>
                <w:szCs w:val="18"/>
              </w:rPr>
              <w:t>hare croppers</w:t>
            </w:r>
            <w:proofErr w:type="gramEnd"/>
            <w:r w:rsidRPr="006C63A9">
              <w:rPr>
                <w:sz w:val="18"/>
                <w:szCs w:val="18"/>
              </w:rPr>
              <w:t xml:space="preserve"> – </w:t>
            </w:r>
            <w:r w:rsidR="002B13CB">
              <w:rPr>
                <w:sz w:val="18"/>
                <w:szCs w:val="18"/>
              </w:rPr>
              <w:t xml:space="preserve">(n) </w:t>
            </w:r>
            <w:r w:rsidRPr="006C63A9">
              <w:rPr>
                <w:sz w:val="18"/>
                <w:szCs w:val="18"/>
              </w:rPr>
              <w:t>farmers who do not own the land and owe a share of the crop to the landowner</w:t>
            </w:r>
          </w:p>
          <w:p w14:paraId="1396E4B7" w14:textId="77777777" w:rsidR="00614B39" w:rsidRPr="00614B39" w:rsidRDefault="00614B39" w:rsidP="00B327DF">
            <w:pPr>
              <w:rPr>
                <w:b/>
                <w:bCs/>
                <w:sz w:val="18"/>
                <w:szCs w:val="18"/>
              </w:rPr>
            </w:pPr>
          </w:p>
        </w:tc>
        <w:tc>
          <w:tcPr>
            <w:tcW w:w="4675" w:type="dxa"/>
            <w:shd w:val="clear" w:color="auto" w:fill="F2F2F2" w:themeFill="background1" w:themeFillShade="F2"/>
          </w:tcPr>
          <w:p w14:paraId="69697D5B" w14:textId="63D3623C" w:rsidR="00614B39" w:rsidRPr="006C63A9" w:rsidRDefault="00614B39" w:rsidP="00614B39">
            <w:pPr>
              <w:spacing w:line="276" w:lineRule="auto"/>
              <w:ind w:left="161" w:hanging="161"/>
              <w:rPr>
                <w:sz w:val="18"/>
                <w:szCs w:val="18"/>
                <w:lang w:val="en-US"/>
              </w:rPr>
            </w:pPr>
            <w:r w:rsidRPr="005F6497">
              <w:rPr>
                <w:sz w:val="18"/>
                <w:szCs w:val="18"/>
              </w:rPr>
              <w:t>c</w:t>
            </w:r>
            <w:r w:rsidRPr="006C63A9">
              <w:rPr>
                <w:sz w:val="18"/>
                <w:szCs w:val="18"/>
              </w:rPr>
              <w:t xml:space="preserve">ash tenants </w:t>
            </w:r>
            <w:r w:rsidR="002B13CB">
              <w:rPr>
                <w:sz w:val="18"/>
                <w:szCs w:val="18"/>
              </w:rPr>
              <w:t xml:space="preserve">(n) </w:t>
            </w:r>
            <w:r w:rsidRPr="006C63A9">
              <w:rPr>
                <w:sz w:val="18"/>
                <w:szCs w:val="18"/>
              </w:rPr>
              <w:t>– farmers who do not own the land and pay cash to the landowner</w:t>
            </w:r>
          </w:p>
          <w:p w14:paraId="0EFB060C" w14:textId="0ACEE27F" w:rsidR="00614B39" w:rsidRPr="006C63A9" w:rsidRDefault="00614B39" w:rsidP="00614B39">
            <w:pPr>
              <w:spacing w:line="276" w:lineRule="auto"/>
              <w:ind w:left="161" w:hanging="161"/>
              <w:rPr>
                <w:sz w:val="18"/>
                <w:szCs w:val="18"/>
                <w:lang w:val="en-US"/>
              </w:rPr>
            </w:pPr>
            <w:r w:rsidRPr="005F6497">
              <w:rPr>
                <w:sz w:val="18"/>
                <w:szCs w:val="18"/>
              </w:rPr>
              <w:t>f</w:t>
            </w:r>
            <w:r w:rsidRPr="006C63A9">
              <w:rPr>
                <w:sz w:val="18"/>
                <w:szCs w:val="18"/>
              </w:rPr>
              <w:t xml:space="preserve">arm tenants </w:t>
            </w:r>
            <w:r w:rsidR="002B13CB">
              <w:rPr>
                <w:sz w:val="18"/>
                <w:szCs w:val="18"/>
              </w:rPr>
              <w:t xml:space="preserve">(n) </w:t>
            </w:r>
            <w:r w:rsidRPr="006C63A9">
              <w:rPr>
                <w:sz w:val="18"/>
                <w:szCs w:val="18"/>
              </w:rPr>
              <w:t>– farmers who do</w:t>
            </w:r>
            <w:r>
              <w:rPr>
                <w:sz w:val="18"/>
                <w:szCs w:val="18"/>
              </w:rPr>
              <w:t xml:space="preserve"> not</w:t>
            </w:r>
            <w:r w:rsidRPr="006C63A9">
              <w:rPr>
                <w:sz w:val="18"/>
                <w:szCs w:val="18"/>
              </w:rPr>
              <w:t xml:space="preserve"> own the land and pay cash or produce to the landowner</w:t>
            </w:r>
          </w:p>
          <w:p w14:paraId="1D32C4E7" w14:textId="4842742A" w:rsidR="00614B39" w:rsidRPr="00614B39" w:rsidRDefault="00614B39" w:rsidP="008F2FD8">
            <w:pPr>
              <w:ind w:left="186" w:hanging="186"/>
              <w:rPr>
                <w:b/>
                <w:bCs/>
                <w:sz w:val="18"/>
                <w:szCs w:val="18"/>
              </w:rPr>
            </w:pPr>
            <w:r w:rsidRPr="005F6497">
              <w:rPr>
                <w:sz w:val="18"/>
                <w:szCs w:val="18"/>
              </w:rPr>
              <w:t>d</w:t>
            </w:r>
            <w:r w:rsidRPr="006C63A9">
              <w:rPr>
                <w:sz w:val="18"/>
                <w:szCs w:val="18"/>
              </w:rPr>
              <w:t xml:space="preserve">omestic servants </w:t>
            </w:r>
            <w:r w:rsidR="002B13CB">
              <w:rPr>
                <w:sz w:val="18"/>
                <w:szCs w:val="18"/>
              </w:rPr>
              <w:t xml:space="preserve">(n) </w:t>
            </w:r>
            <w:r w:rsidRPr="006C63A9">
              <w:rPr>
                <w:sz w:val="18"/>
                <w:szCs w:val="18"/>
              </w:rPr>
              <w:t>– persons who work in private homes as cooks, maids, or childcare</w:t>
            </w:r>
            <w:r>
              <w:rPr>
                <w:sz w:val="18"/>
                <w:szCs w:val="18"/>
              </w:rPr>
              <w:t xml:space="preserve"> workers</w:t>
            </w:r>
          </w:p>
        </w:tc>
      </w:tr>
    </w:tbl>
    <w:p w14:paraId="5D152C31" w14:textId="5775553C" w:rsidR="198628D3" w:rsidRDefault="198628D3" w:rsidP="198628D3"/>
    <w:p w14:paraId="4F670175" w14:textId="24C2551A" w:rsidR="31F6F976" w:rsidRDefault="31F6F976">
      <w:r>
        <w:br w:type="page"/>
      </w:r>
    </w:p>
    <w:p w14:paraId="532C40AC" w14:textId="77777777" w:rsidR="00CA60D0" w:rsidRPr="00C6705D" w:rsidRDefault="00CA60D0" w:rsidP="00C6705D">
      <w:pPr>
        <w:pStyle w:val="Heading2"/>
      </w:pPr>
      <w:r w:rsidRPr="00C6705D">
        <w:lastRenderedPageBreak/>
        <w:t>Document 6</w:t>
      </w:r>
    </w:p>
    <w:p w14:paraId="6F0A68DD" w14:textId="06995AC5" w:rsidR="00CA60D0" w:rsidRPr="00C6705D" w:rsidRDefault="00CA60D0" w:rsidP="00C6705D">
      <w:pPr>
        <w:pStyle w:val="Heading3"/>
      </w:pPr>
      <w:r w:rsidRPr="00C6705D">
        <w:t>New York Girls Ask the President for a CCC of Their Own</w:t>
      </w:r>
    </w:p>
    <w:p w14:paraId="4500EC81" w14:textId="4C773FFE" w:rsidR="00CA60D0" w:rsidRPr="00E81084" w:rsidRDefault="682C4120" w:rsidP="682C4120">
      <w:pPr>
        <w:pStyle w:val="BodyText"/>
        <w:rPr>
          <w:i/>
          <w:iCs/>
        </w:rPr>
      </w:pPr>
      <w:r w:rsidRPr="682C4120">
        <w:rPr>
          <w:i/>
          <w:iCs/>
        </w:rPr>
        <w:t xml:space="preserve">The Civilian Conservation Corps, established in 1933, employed a quarter of a million young men annually who lived in military-style camps and carried out </w:t>
      </w:r>
      <w:r w:rsidRPr="00B327DF">
        <w:rPr>
          <w:i/>
          <w:iCs/>
          <w:u w:val="single"/>
        </w:rPr>
        <w:t>conservation</w:t>
      </w:r>
      <w:r w:rsidRPr="682C4120">
        <w:rPr>
          <w:i/>
          <w:iCs/>
        </w:rPr>
        <w:t xml:space="preserve"> and construction projects. It proved to be one of the most popular New Deal programs, but it did not include women. </w:t>
      </w:r>
      <w:r w:rsidR="002E67D6">
        <w:rPr>
          <w:i/>
          <w:iCs/>
        </w:rPr>
        <w:t xml:space="preserve">… </w:t>
      </w:r>
      <w:r w:rsidRPr="682C4120">
        <w:rPr>
          <w:i/>
          <w:iCs/>
        </w:rPr>
        <w:t xml:space="preserve">This letter, from eight </w:t>
      </w:r>
      <w:r w:rsidRPr="00B327DF">
        <w:rPr>
          <w:i/>
          <w:iCs/>
          <w:u w:val="single"/>
        </w:rPr>
        <w:t>anonymous</w:t>
      </w:r>
      <w:r w:rsidRPr="682C4120">
        <w:rPr>
          <w:i/>
          <w:iCs/>
        </w:rPr>
        <w:t xml:space="preserve"> young women in </w:t>
      </w:r>
      <w:r w:rsidR="002E67D6">
        <w:rPr>
          <w:i/>
          <w:iCs/>
        </w:rPr>
        <w:t>u</w:t>
      </w:r>
      <w:r w:rsidR="00614B39" w:rsidRPr="682C4120">
        <w:rPr>
          <w:i/>
          <w:iCs/>
        </w:rPr>
        <w:t xml:space="preserve">pstate </w:t>
      </w:r>
      <w:r w:rsidRPr="682C4120">
        <w:rPr>
          <w:i/>
          <w:iCs/>
        </w:rPr>
        <w:t xml:space="preserve">New York, asked President Roosevelt for </w:t>
      </w:r>
      <w:r w:rsidR="002E67D6">
        <w:rPr>
          <w:i/>
          <w:iCs/>
        </w:rPr>
        <w:t>just such a program</w:t>
      </w:r>
      <w:r w:rsidRPr="682C4120">
        <w:rPr>
          <w:i/>
          <w:iCs/>
        </w:rPr>
        <w:t xml:space="preserve">. </w:t>
      </w:r>
    </w:p>
    <w:p w14:paraId="4F7DF57E" w14:textId="55F9FD80" w:rsidR="00CA60D0" w:rsidRPr="00E81084" w:rsidRDefault="00CA60D0" w:rsidP="00E81084">
      <w:pPr>
        <w:pStyle w:val="BodyTextIndent"/>
      </w:pPr>
      <w:r w:rsidRPr="00E81084">
        <w:t>Homer, New York, Feb. 11, 1935</w:t>
      </w:r>
    </w:p>
    <w:p w14:paraId="5DE04875" w14:textId="77777777" w:rsidR="00CA60D0" w:rsidRPr="00E81084" w:rsidRDefault="00CA60D0" w:rsidP="00E81084">
      <w:pPr>
        <w:pStyle w:val="BodyTextIndent"/>
      </w:pPr>
      <w:r w:rsidRPr="00E81084">
        <w:t>Mr. Roosevelt,</w:t>
      </w:r>
    </w:p>
    <w:p w14:paraId="6128102C" w14:textId="623C782B" w:rsidR="00CA60D0" w:rsidRPr="00E81084" w:rsidRDefault="682C4120" w:rsidP="00D955C7">
      <w:pPr>
        <w:pStyle w:val="BodyTextIndent"/>
        <w:spacing w:line="276" w:lineRule="auto"/>
      </w:pPr>
      <w:r>
        <w:t xml:space="preserve">In </w:t>
      </w:r>
      <w:r w:rsidRPr="00B327DF">
        <w:rPr>
          <w:u w:val="single"/>
        </w:rPr>
        <w:t>Homer</w:t>
      </w:r>
      <w:r w:rsidR="002E67D6" w:rsidRPr="008F2FD8">
        <w:t>,</w:t>
      </w:r>
      <w:r>
        <w:t xml:space="preserve"> a lot of us girls think that seeing there is a CCC camp for boys that there should be one for girls. In a book</w:t>
      </w:r>
      <w:r w:rsidR="00614B39">
        <w:t>,</w:t>
      </w:r>
      <w:r>
        <w:t xml:space="preserve"> we read about a military camp for girls</w:t>
      </w:r>
      <w:r w:rsidR="00614B39">
        <w:t>. I</w:t>
      </w:r>
      <w:r>
        <w:t>t told how in the morning the girls have to attend school for so long and in the afternoon too. They had to learn how to sew and nurse the sick. They had to make clothes for the poor. A camp like that would give young girls a place to go. We are not very old ourselves</w:t>
      </w:r>
      <w:r w:rsidR="00614B39">
        <w:t>,</w:t>
      </w:r>
      <w:r>
        <w:t xml:space="preserve"> from 13 on up</w:t>
      </w:r>
      <w:r w:rsidR="00614B39">
        <w:t>,</w:t>
      </w:r>
      <w:r>
        <w:t xml:space="preserve"> but we get in a lot of trouble just the same. And we think you might try to do something about it so that girls our age could do something like we mentioned and not have to wait until they are 17-18 or 19 years of age. We know how to sew and cook, we used to belong to “4-H” and “Girl Scouts” and in school there are a lot of cranky old teachers, and the children think themselves so high above us girls. If you should care to give us your answer</w:t>
      </w:r>
      <w:r w:rsidR="00614B39">
        <w:t>,</w:t>
      </w:r>
      <w:r>
        <w:t xml:space="preserve"> you can broadcast it over the Radio at noon between 5:00-5:30 at station B.E.N. Buffalo</w:t>
      </w:r>
      <w:r w:rsidR="00614B39">
        <w:t>. I</w:t>
      </w:r>
      <w:r>
        <w:t>f you don’t</w:t>
      </w:r>
      <w:r w:rsidR="00B236DA">
        <w:t xml:space="preserve"> answer</w:t>
      </w:r>
      <w:r>
        <w:t xml:space="preserve"> before the 28th of February</w:t>
      </w:r>
      <w:r w:rsidR="00614B39">
        <w:t>,</w:t>
      </w:r>
      <w:r>
        <w:t xml:space="preserve"> we will know you aren’t going to help us. Why we are writing is because we want to get away from home and get a change in life. And we thought maybe you would help us.</w:t>
      </w:r>
    </w:p>
    <w:p w14:paraId="23AB2645" w14:textId="0247752B" w:rsidR="00CA60D0" w:rsidRPr="00E81084" w:rsidRDefault="00CA60D0" w:rsidP="00E81084">
      <w:pPr>
        <w:pStyle w:val="BodyTextIndent"/>
      </w:pPr>
      <w:r w:rsidRPr="00E81084">
        <w:t>Don’t put this in the papers. If you do</w:t>
      </w:r>
      <w:r w:rsidR="00614B39">
        <w:t>,</w:t>
      </w:r>
      <w:r w:rsidRPr="00E81084">
        <w:t xml:space="preserve"> leave out where the Letter came from.</w:t>
      </w:r>
    </w:p>
    <w:p w14:paraId="77E7ED85" w14:textId="32245BA1" w:rsidR="00CA60D0" w:rsidRPr="00E81084" w:rsidRDefault="00CA60D0" w:rsidP="00E81084">
      <w:pPr>
        <w:pStyle w:val="BodyTextIndent"/>
      </w:pPr>
      <w:r w:rsidRPr="00E81084">
        <w:t>Signed,</w:t>
      </w:r>
      <w:r w:rsidR="00DF0C5B">
        <w:t xml:space="preserve"> </w:t>
      </w:r>
    </w:p>
    <w:p w14:paraId="178FF9F6" w14:textId="77777777" w:rsidR="00CA60D0" w:rsidRPr="00E81084" w:rsidRDefault="00CA60D0" w:rsidP="00D955C7">
      <w:pPr>
        <w:pStyle w:val="BodyTextIndent"/>
        <w:spacing w:after="60"/>
      </w:pPr>
      <w:r w:rsidRPr="00E81084">
        <w:t>The Eight Secret X’s</w:t>
      </w:r>
    </w:p>
    <w:p w14:paraId="0975028D" w14:textId="77777777" w:rsidR="00CA60D0" w:rsidRPr="00E81084" w:rsidRDefault="00CA60D0" w:rsidP="00E81084">
      <w:pPr>
        <w:pStyle w:val="BodyTextIndent"/>
      </w:pPr>
      <w:r w:rsidRPr="00E81084">
        <w:t>XXX</w:t>
      </w:r>
    </w:p>
    <w:p w14:paraId="26657343" w14:textId="4FB110C0" w:rsidR="00B327DF" w:rsidRPr="00D955C7" w:rsidRDefault="198628D3" w:rsidP="00D955C7">
      <w:pPr>
        <w:pStyle w:val="Caption"/>
        <w:ind w:left="360"/>
        <w:rPr>
          <w:i w:val="0"/>
          <w:iCs w:val="0"/>
        </w:rPr>
      </w:pPr>
      <w:r w:rsidRPr="008F2FD8">
        <w:rPr>
          <w:i w:val="0"/>
          <w:iCs w:val="0"/>
        </w:rPr>
        <w:t>Source</w:t>
      </w:r>
      <w:r w:rsidR="002E67D6">
        <w:rPr>
          <w:i w:val="0"/>
          <w:iCs w:val="0"/>
        </w:rPr>
        <w:t xml:space="preserve">: </w:t>
      </w:r>
      <w:r w:rsidR="002E67D6" w:rsidRPr="002E67D6">
        <w:rPr>
          <w:i w:val="0"/>
          <w:iCs w:val="0"/>
        </w:rPr>
        <w:t>Anonymous</w:t>
      </w:r>
      <w:r w:rsidR="002E67D6">
        <w:rPr>
          <w:i w:val="0"/>
          <w:iCs w:val="0"/>
        </w:rPr>
        <w:t xml:space="preserve">. 2022. </w:t>
      </w:r>
      <w:r w:rsidR="002E67D6" w:rsidRPr="008F2FD8">
        <w:t>New York Girls Ask the President for a CCC of Their Own</w:t>
      </w:r>
      <w:r w:rsidR="008F2FD8" w:rsidRPr="008F2FD8">
        <w:t>.</w:t>
      </w:r>
      <w:r w:rsidR="002E67D6" w:rsidRPr="008F2FD8">
        <w:t xml:space="preserve"> </w:t>
      </w:r>
      <w:r w:rsidR="002E67D6" w:rsidRPr="002E67D6">
        <w:rPr>
          <w:i w:val="0"/>
          <w:iCs w:val="0"/>
        </w:rPr>
        <w:t>SHEC: Resources for Teachers</w:t>
      </w:r>
      <w:r w:rsidR="008F2FD8">
        <w:rPr>
          <w:i w:val="0"/>
          <w:iCs w:val="0"/>
        </w:rPr>
        <w:t>.</w:t>
      </w:r>
      <w:r w:rsidR="002E67D6" w:rsidRPr="002E67D6">
        <w:rPr>
          <w:i w:val="0"/>
          <w:iCs w:val="0"/>
        </w:rPr>
        <w:t xml:space="preserve"> </w:t>
      </w:r>
      <w:hyperlink r:id="rId13" w:history="1">
        <w:r w:rsidR="002E67D6" w:rsidRPr="00081BC7">
          <w:rPr>
            <w:rStyle w:val="Hyperlink"/>
            <w:i w:val="0"/>
            <w:iCs w:val="0"/>
          </w:rPr>
          <w:t>https://shec.ashp.cuny.edu/items/show/729</w:t>
        </w:r>
      </w:hyperlink>
      <w:r w:rsidR="009B4C22">
        <w:rPr>
          <w:i w:val="0"/>
          <w:iCs w:val="0"/>
        </w:rPr>
        <w:t xml:space="preserve"> </w:t>
      </w:r>
      <w:r w:rsidR="00614B39" w:rsidRPr="002A41C9">
        <w:rPr>
          <w:i w:val="0"/>
          <w:iCs w:val="0"/>
        </w:rPr>
        <w:t>[Text adapted for readability]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B327DF" w:rsidRPr="008F2FD8" w14:paraId="27F1FC41" w14:textId="77777777" w:rsidTr="009D5BD5">
        <w:tc>
          <w:tcPr>
            <w:tcW w:w="9350" w:type="dxa"/>
            <w:shd w:val="clear" w:color="auto" w:fill="F2F2F2" w:themeFill="background1" w:themeFillShade="F2"/>
          </w:tcPr>
          <w:p w14:paraId="3C79A108" w14:textId="6A0364E0" w:rsidR="00B327DF" w:rsidRPr="008F2FD8" w:rsidRDefault="00B327DF" w:rsidP="00B327DF">
            <w:pPr>
              <w:rPr>
                <w:b/>
                <w:bCs/>
                <w:sz w:val="18"/>
                <w:szCs w:val="18"/>
              </w:rPr>
            </w:pPr>
            <w:r w:rsidRPr="008F2FD8">
              <w:rPr>
                <w:b/>
                <w:bCs/>
                <w:sz w:val="18"/>
                <w:szCs w:val="18"/>
              </w:rPr>
              <w:t xml:space="preserve">Word Bank </w:t>
            </w:r>
          </w:p>
          <w:p w14:paraId="29C2FECD" w14:textId="346D9FE9" w:rsidR="00B327DF" w:rsidRPr="008F2FD8" w:rsidRDefault="00755047" w:rsidP="00B327DF">
            <w:pPr>
              <w:spacing w:line="276" w:lineRule="auto"/>
              <w:rPr>
                <w:sz w:val="18"/>
                <w:szCs w:val="18"/>
              </w:rPr>
            </w:pPr>
            <w:r>
              <w:rPr>
                <w:sz w:val="18"/>
                <w:szCs w:val="18"/>
              </w:rPr>
              <w:t>c</w:t>
            </w:r>
            <w:r w:rsidRPr="008F2FD8">
              <w:rPr>
                <w:sz w:val="18"/>
                <w:szCs w:val="18"/>
              </w:rPr>
              <w:t>onservati</w:t>
            </w:r>
            <w:r w:rsidR="002E67D6">
              <w:rPr>
                <w:sz w:val="18"/>
                <w:szCs w:val="18"/>
              </w:rPr>
              <w:t>o</w:t>
            </w:r>
            <w:r w:rsidRPr="008F2FD8">
              <w:rPr>
                <w:sz w:val="18"/>
                <w:szCs w:val="18"/>
              </w:rPr>
              <w:t xml:space="preserve">n </w:t>
            </w:r>
            <w:r w:rsidR="002B13CB">
              <w:rPr>
                <w:sz w:val="18"/>
                <w:szCs w:val="18"/>
              </w:rPr>
              <w:t xml:space="preserve">(n) </w:t>
            </w:r>
            <w:r w:rsidR="00B327DF" w:rsidRPr="008F2FD8">
              <w:rPr>
                <w:sz w:val="18"/>
                <w:szCs w:val="18"/>
              </w:rPr>
              <w:t>– protecting natural resources</w:t>
            </w:r>
          </w:p>
          <w:p w14:paraId="38B5BA1E" w14:textId="21CFE08B" w:rsidR="00B327DF" w:rsidRPr="008F2FD8" w:rsidRDefault="00755047" w:rsidP="00B327DF">
            <w:pPr>
              <w:spacing w:line="276" w:lineRule="auto"/>
              <w:rPr>
                <w:sz w:val="18"/>
                <w:szCs w:val="18"/>
              </w:rPr>
            </w:pPr>
            <w:r>
              <w:rPr>
                <w:sz w:val="18"/>
                <w:szCs w:val="18"/>
              </w:rPr>
              <w:t>a</w:t>
            </w:r>
            <w:r w:rsidRPr="008F2FD8">
              <w:rPr>
                <w:sz w:val="18"/>
                <w:szCs w:val="18"/>
              </w:rPr>
              <w:t xml:space="preserve">nonymous </w:t>
            </w:r>
            <w:r w:rsidR="002B13CB">
              <w:rPr>
                <w:sz w:val="18"/>
                <w:szCs w:val="18"/>
              </w:rPr>
              <w:t xml:space="preserve">(adj) </w:t>
            </w:r>
            <w:r w:rsidR="00B327DF" w:rsidRPr="008F2FD8">
              <w:rPr>
                <w:sz w:val="18"/>
                <w:szCs w:val="18"/>
              </w:rPr>
              <w:t xml:space="preserve">– unknown </w:t>
            </w:r>
          </w:p>
          <w:p w14:paraId="52FBFBA6" w14:textId="2B9E22E6" w:rsidR="00B327DF" w:rsidRPr="008F2FD8" w:rsidRDefault="00B327DF" w:rsidP="008F2FD8">
            <w:pPr>
              <w:spacing w:line="276" w:lineRule="auto"/>
              <w:rPr>
                <w:sz w:val="18"/>
                <w:szCs w:val="18"/>
              </w:rPr>
            </w:pPr>
            <w:r w:rsidRPr="008F2FD8">
              <w:rPr>
                <w:sz w:val="18"/>
                <w:szCs w:val="18"/>
              </w:rPr>
              <w:t>Homer – town in New York State</w:t>
            </w:r>
          </w:p>
        </w:tc>
      </w:tr>
    </w:tbl>
    <w:p w14:paraId="671A6D32" w14:textId="77777777" w:rsidR="005F5CD5" w:rsidRPr="008F2FD8" w:rsidRDefault="005F5CD5" w:rsidP="00795B89">
      <w:pPr>
        <w:rPr>
          <w:color w:val="C00000"/>
        </w:rPr>
      </w:pPr>
    </w:p>
    <w:sectPr w:rsidR="005F5CD5" w:rsidRPr="008F2FD8" w:rsidSect="00E153E7">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0445" w14:textId="77777777" w:rsidR="00AB7379" w:rsidRDefault="00AB7379" w:rsidP="00841ED9">
      <w:pPr>
        <w:spacing w:line="240" w:lineRule="auto"/>
      </w:pPr>
      <w:r>
        <w:separator/>
      </w:r>
    </w:p>
  </w:endnote>
  <w:endnote w:type="continuationSeparator" w:id="0">
    <w:p w14:paraId="35A02F0B" w14:textId="77777777" w:rsidR="00AB7379" w:rsidRDefault="00AB7379" w:rsidP="0084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0C7" w14:textId="22C56A38" w:rsidR="00425009" w:rsidRDefault="004250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CCD5DF" w14:textId="77777777" w:rsidR="00425009" w:rsidRDefault="00425009" w:rsidP="00425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712772"/>
      <w:docPartObj>
        <w:docPartGallery w:val="Page Numbers (Bottom of Page)"/>
        <w:docPartUnique/>
      </w:docPartObj>
    </w:sdtPr>
    <w:sdtContent>
      <w:p w14:paraId="1C4CCEAF" w14:textId="4DF1D0E6" w:rsidR="00425009" w:rsidRDefault="004250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28D18" w14:textId="458DA3D1" w:rsidR="00425009" w:rsidRDefault="00425009" w:rsidP="00425009">
    <w:pPr>
      <w:pStyle w:val="Footer"/>
      <w:ind w:right="360"/>
    </w:pPr>
    <w:r>
      <w:rPr>
        <w:noProof/>
      </w:rPr>
      <w:drawing>
        <wp:inline distT="0" distB="0" distL="0" distR="0" wp14:anchorId="65D27040" wp14:editId="62A16B10">
          <wp:extent cx="859536" cy="182880"/>
          <wp:effectExtent l="0" t="0" r="444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9536"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052F" w14:textId="77777777" w:rsidR="00AB7379" w:rsidRDefault="00AB7379" w:rsidP="00841ED9">
      <w:pPr>
        <w:spacing w:line="240" w:lineRule="auto"/>
      </w:pPr>
      <w:r>
        <w:separator/>
      </w:r>
    </w:p>
  </w:footnote>
  <w:footnote w:type="continuationSeparator" w:id="0">
    <w:p w14:paraId="1115E3F1" w14:textId="77777777" w:rsidR="00AB7379" w:rsidRDefault="00AB7379" w:rsidP="00841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A336" w14:textId="30402B6B" w:rsidR="00841ED9" w:rsidRPr="00CA60D0" w:rsidRDefault="00C72677" w:rsidP="00841ED9">
    <w:pPr>
      <w:pStyle w:val="Header"/>
    </w:pPr>
    <w:r>
      <w:rPr>
        <w:rFonts w:ascii="Arial Black" w:hAnsi="Arial Black"/>
        <w:b/>
        <w:bCs/>
      </w:rPr>
      <w:t xml:space="preserve">Up </w:t>
    </w:r>
    <w:r w:rsidR="00DF0C5B">
      <w:rPr>
        <w:rFonts w:ascii="Arial Black" w:hAnsi="Arial Black"/>
        <w:b/>
        <w:bCs/>
      </w:rPr>
      <w:t xml:space="preserve">from </w:t>
    </w:r>
    <w:r>
      <w:rPr>
        <w:rFonts w:ascii="Arial Black" w:hAnsi="Arial Black"/>
        <w:b/>
        <w:bCs/>
      </w:rPr>
      <w:t>the Dust</w:t>
    </w:r>
    <w:r w:rsidR="0093764E">
      <w:rPr>
        <w:rFonts w:ascii="Arial Black" w:hAnsi="Arial Black"/>
        <w:b/>
        <w:bCs/>
      </w:rPr>
      <w:t xml:space="preserve"> </w:t>
    </w:r>
    <w:r w:rsidR="00D64E7A">
      <w:rPr>
        <w:rStyle w:val="normaltextrun"/>
        <w:rFonts w:eastAsiaTheme="minorHAnsi"/>
      </w:rPr>
      <w:t>P</w:t>
    </w:r>
    <w:r w:rsidR="00793F6C">
      <w:rPr>
        <w:rStyle w:val="normaltextrun"/>
        <w:rFonts w:eastAsiaTheme="minorHAnsi"/>
      </w:rPr>
      <w:t>art</w:t>
    </w:r>
    <w:r w:rsidR="00D64E7A">
      <w:rPr>
        <w:rStyle w:val="normaltextrun"/>
        <w:rFonts w:eastAsiaTheme="minorHAnsi"/>
      </w:rPr>
      <w:t xml:space="preserve"> 4, </w:t>
    </w:r>
    <w:r w:rsidR="00DF0C5B">
      <w:rPr>
        <w:rStyle w:val="normaltextrun"/>
        <w:rFonts w:eastAsiaTheme="minorHAnsi"/>
      </w:rPr>
      <w:t xml:space="preserve">Part </w:t>
    </w:r>
    <w:r w:rsidR="00D64E7A">
      <w:rPr>
        <w:rStyle w:val="normaltextrun"/>
        <w:rFonts w:eastAsiaTheme="minorHAnsi"/>
      </w:rPr>
      <w:t xml:space="preserve">5, </w:t>
    </w:r>
    <w:r w:rsidR="00AF413C">
      <w:rPr>
        <w:rStyle w:val="normaltextrun"/>
        <w:rFonts w:eastAsiaTheme="minorHAnsi"/>
      </w:rPr>
      <w:t xml:space="preserve">&amp; </w:t>
    </w:r>
    <w:r w:rsidR="00D64E7A">
      <w:rPr>
        <w:rStyle w:val="normaltextrun"/>
        <w:rFonts w:eastAsiaTheme="minorHAnsi"/>
      </w:rPr>
      <w:t>Epilogue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C803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C83F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28F102"/>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9576412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EEA351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3523C0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0C6971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CC874B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1B18B4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0A063B"/>
    <w:multiLevelType w:val="hybridMultilevel"/>
    <w:tmpl w:val="8760F674"/>
    <w:lvl w:ilvl="0" w:tplc="47DADF7C">
      <w:start w:val="1"/>
      <w:numFmt w:val="decimal"/>
      <w:lvlText w:val="%1."/>
      <w:lvlJc w:val="left"/>
      <w:pPr>
        <w:ind w:left="720" w:hanging="360"/>
      </w:pPr>
    </w:lvl>
    <w:lvl w:ilvl="1" w:tplc="150CBA36">
      <w:start w:val="1"/>
      <w:numFmt w:val="lowerLetter"/>
      <w:lvlText w:val="%2."/>
      <w:lvlJc w:val="left"/>
      <w:pPr>
        <w:ind w:left="1440" w:hanging="360"/>
      </w:pPr>
    </w:lvl>
    <w:lvl w:ilvl="2" w:tplc="44EA33BA">
      <w:start w:val="1"/>
      <w:numFmt w:val="lowerRoman"/>
      <w:lvlText w:val="%3."/>
      <w:lvlJc w:val="right"/>
      <w:pPr>
        <w:ind w:left="2160" w:hanging="180"/>
      </w:pPr>
    </w:lvl>
    <w:lvl w:ilvl="3" w:tplc="CE4A92E0">
      <w:start w:val="1"/>
      <w:numFmt w:val="decimal"/>
      <w:lvlText w:val="%4."/>
      <w:lvlJc w:val="left"/>
      <w:pPr>
        <w:ind w:left="2880" w:hanging="360"/>
      </w:pPr>
    </w:lvl>
    <w:lvl w:ilvl="4" w:tplc="2B944674">
      <w:start w:val="1"/>
      <w:numFmt w:val="lowerLetter"/>
      <w:lvlText w:val="%5."/>
      <w:lvlJc w:val="left"/>
      <w:pPr>
        <w:ind w:left="3600" w:hanging="360"/>
      </w:pPr>
    </w:lvl>
    <w:lvl w:ilvl="5" w:tplc="44A6E70E">
      <w:start w:val="1"/>
      <w:numFmt w:val="lowerRoman"/>
      <w:lvlText w:val="%6."/>
      <w:lvlJc w:val="right"/>
      <w:pPr>
        <w:ind w:left="4320" w:hanging="180"/>
      </w:pPr>
    </w:lvl>
    <w:lvl w:ilvl="6" w:tplc="8E04B270">
      <w:start w:val="1"/>
      <w:numFmt w:val="decimal"/>
      <w:lvlText w:val="%7."/>
      <w:lvlJc w:val="left"/>
      <w:pPr>
        <w:ind w:left="5040" w:hanging="360"/>
      </w:pPr>
    </w:lvl>
    <w:lvl w:ilvl="7" w:tplc="FB92A48C">
      <w:start w:val="1"/>
      <w:numFmt w:val="lowerLetter"/>
      <w:lvlText w:val="%8."/>
      <w:lvlJc w:val="left"/>
      <w:pPr>
        <w:ind w:left="5760" w:hanging="360"/>
      </w:pPr>
    </w:lvl>
    <w:lvl w:ilvl="8" w:tplc="358E03F4">
      <w:start w:val="1"/>
      <w:numFmt w:val="lowerRoman"/>
      <w:lvlText w:val="%9."/>
      <w:lvlJc w:val="right"/>
      <w:pPr>
        <w:ind w:left="6480" w:hanging="180"/>
      </w:pPr>
    </w:lvl>
  </w:abstractNum>
  <w:abstractNum w:abstractNumId="10" w15:restartNumberingAfterBreak="0">
    <w:nsid w:val="0E94797F"/>
    <w:multiLevelType w:val="hybridMultilevel"/>
    <w:tmpl w:val="8B98CA02"/>
    <w:lvl w:ilvl="0" w:tplc="C8923A1E">
      <w:start w:val="1"/>
      <w:numFmt w:val="bullet"/>
      <w:lvlText w:val=""/>
      <w:lvlJc w:val="left"/>
      <w:pPr>
        <w:ind w:left="720" w:hanging="360"/>
      </w:pPr>
      <w:rPr>
        <w:rFonts w:ascii="Wingdings" w:hAnsi="Wingdings" w:hint="default"/>
      </w:rPr>
    </w:lvl>
    <w:lvl w:ilvl="1" w:tplc="E3F862BA">
      <w:start w:val="1"/>
      <w:numFmt w:val="bullet"/>
      <w:lvlText w:val="o"/>
      <w:lvlJc w:val="left"/>
      <w:pPr>
        <w:ind w:left="1440" w:hanging="360"/>
      </w:pPr>
      <w:rPr>
        <w:rFonts w:ascii="Courier New" w:hAnsi="Courier New" w:hint="default"/>
      </w:rPr>
    </w:lvl>
    <w:lvl w:ilvl="2" w:tplc="F184F30A">
      <w:start w:val="1"/>
      <w:numFmt w:val="bullet"/>
      <w:lvlText w:val=""/>
      <w:lvlJc w:val="left"/>
      <w:pPr>
        <w:ind w:left="2160" w:hanging="360"/>
      </w:pPr>
      <w:rPr>
        <w:rFonts w:ascii="Wingdings" w:hAnsi="Wingdings" w:hint="default"/>
      </w:rPr>
    </w:lvl>
    <w:lvl w:ilvl="3" w:tplc="76561E1C">
      <w:start w:val="1"/>
      <w:numFmt w:val="bullet"/>
      <w:lvlText w:val=""/>
      <w:lvlJc w:val="left"/>
      <w:pPr>
        <w:ind w:left="2880" w:hanging="360"/>
      </w:pPr>
      <w:rPr>
        <w:rFonts w:ascii="Symbol" w:hAnsi="Symbol" w:hint="default"/>
      </w:rPr>
    </w:lvl>
    <w:lvl w:ilvl="4" w:tplc="57C81740">
      <w:start w:val="1"/>
      <w:numFmt w:val="bullet"/>
      <w:lvlText w:val="o"/>
      <w:lvlJc w:val="left"/>
      <w:pPr>
        <w:ind w:left="3600" w:hanging="360"/>
      </w:pPr>
      <w:rPr>
        <w:rFonts w:ascii="Courier New" w:hAnsi="Courier New" w:hint="default"/>
      </w:rPr>
    </w:lvl>
    <w:lvl w:ilvl="5" w:tplc="71DEB2D2">
      <w:start w:val="1"/>
      <w:numFmt w:val="bullet"/>
      <w:lvlText w:val=""/>
      <w:lvlJc w:val="left"/>
      <w:pPr>
        <w:ind w:left="4320" w:hanging="360"/>
      </w:pPr>
      <w:rPr>
        <w:rFonts w:ascii="Wingdings" w:hAnsi="Wingdings" w:hint="default"/>
      </w:rPr>
    </w:lvl>
    <w:lvl w:ilvl="6" w:tplc="C40465B6">
      <w:start w:val="1"/>
      <w:numFmt w:val="bullet"/>
      <w:lvlText w:val=""/>
      <w:lvlJc w:val="left"/>
      <w:pPr>
        <w:ind w:left="5040" w:hanging="360"/>
      </w:pPr>
      <w:rPr>
        <w:rFonts w:ascii="Symbol" w:hAnsi="Symbol" w:hint="default"/>
      </w:rPr>
    </w:lvl>
    <w:lvl w:ilvl="7" w:tplc="8AAC8690">
      <w:start w:val="1"/>
      <w:numFmt w:val="bullet"/>
      <w:lvlText w:val="o"/>
      <w:lvlJc w:val="left"/>
      <w:pPr>
        <w:ind w:left="5760" w:hanging="360"/>
      </w:pPr>
      <w:rPr>
        <w:rFonts w:ascii="Courier New" w:hAnsi="Courier New" w:hint="default"/>
      </w:rPr>
    </w:lvl>
    <w:lvl w:ilvl="8" w:tplc="B53C3F8A">
      <w:start w:val="1"/>
      <w:numFmt w:val="bullet"/>
      <w:lvlText w:val=""/>
      <w:lvlJc w:val="left"/>
      <w:pPr>
        <w:ind w:left="6480" w:hanging="360"/>
      </w:pPr>
      <w:rPr>
        <w:rFonts w:ascii="Wingdings" w:hAnsi="Wingdings" w:hint="default"/>
      </w:rPr>
    </w:lvl>
  </w:abstractNum>
  <w:abstractNum w:abstractNumId="11" w15:restartNumberingAfterBreak="0">
    <w:nsid w:val="0F7E0967"/>
    <w:multiLevelType w:val="hybridMultilevel"/>
    <w:tmpl w:val="A672D32C"/>
    <w:lvl w:ilvl="0" w:tplc="8CCE3578">
      <w:start w:val="1"/>
      <w:numFmt w:val="decimal"/>
      <w:lvlText w:val="%1."/>
      <w:lvlJc w:val="left"/>
      <w:pPr>
        <w:ind w:left="720" w:hanging="360"/>
      </w:pPr>
    </w:lvl>
    <w:lvl w:ilvl="1" w:tplc="8ADCA758">
      <w:start w:val="1"/>
      <w:numFmt w:val="lowerLetter"/>
      <w:lvlText w:val="%2."/>
      <w:lvlJc w:val="left"/>
      <w:pPr>
        <w:ind w:left="1440" w:hanging="360"/>
      </w:pPr>
    </w:lvl>
    <w:lvl w:ilvl="2" w:tplc="727EDF96">
      <w:start w:val="1"/>
      <w:numFmt w:val="lowerRoman"/>
      <w:lvlText w:val="%3."/>
      <w:lvlJc w:val="right"/>
      <w:pPr>
        <w:ind w:left="2160" w:hanging="180"/>
      </w:pPr>
    </w:lvl>
    <w:lvl w:ilvl="3" w:tplc="110C3E8E">
      <w:start w:val="1"/>
      <w:numFmt w:val="decimal"/>
      <w:lvlText w:val="%4."/>
      <w:lvlJc w:val="left"/>
      <w:pPr>
        <w:ind w:left="2880" w:hanging="360"/>
      </w:pPr>
    </w:lvl>
    <w:lvl w:ilvl="4" w:tplc="2D569CC2">
      <w:start w:val="1"/>
      <w:numFmt w:val="lowerLetter"/>
      <w:lvlText w:val="%5."/>
      <w:lvlJc w:val="left"/>
      <w:pPr>
        <w:ind w:left="3600" w:hanging="360"/>
      </w:pPr>
    </w:lvl>
    <w:lvl w:ilvl="5" w:tplc="67DA8CD2">
      <w:start w:val="1"/>
      <w:numFmt w:val="lowerRoman"/>
      <w:lvlText w:val="%6."/>
      <w:lvlJc w:val="right"/>
      <w:pPr>
        <w:ind w:left="4320" w:hanging="180"/>
      </w:pPr>
    </w:lvl>
    <w:lvl w:ilvl="6" w:tplc="D538431C">
      <w:start w:val="1"/>
      <w:numFmt w:val="decimal"/>
      <w:lvlText w:val="%7."/>
      <w:lvlJc w:val="left"/>
      <w:pPr>
        <w:ind w:left="5040" w:hanging="360"/>
      </w:pPr>
    </w:lvl>
    <w:lvl w:ilvl="7" w:tplc="0F408DBA">
      <w:start w:val="1"/>
      <w:numFmt w:val="lowerLetter"/>
      <w:lvlText w:val="%8."/>
      <w:lvlJc w:val="left"/>
      <w:pPr>
        <w:ind w:left="5760" w:hanging="360"/>
      </w:pPr>
    </w:lvl>
    <w:lvl w:ilvl="8" w:tplc="AD46C44E">
      <w:start w:val="1"/>
      <w:numFmt w:val="lowerRoman"/>
      <w:lvlText w:val="%9."/>
      <w:lvlJc w:val="right"/>
      <w:pPr>
        <w:ind w:left="6480" w:hanging="180"/>
      </w:pPr>
    </w:lvl>
  </w:abstractNum>
  <w:abstractNum w:abstractNumId="12" w15:restartNumberingAfterBreak="0">
    <w:nsid w:val="112036C2"/>
    <w:multiLevelType w:val="hybridMultilevel"/>
    <w:tmpl w:val="C6567B34"/>
    <w:lvl w:ilvl="0" w:tplc="6C928D94">
      <w:start w:val="1"/>
      <w:numFmt w:val="decimal"/>
      <w:lvlText w:val="%1."/>
      <w:lvlJc w:val="left"/>
      <w:pPr>
        <w:ind w:left="720" w:hanging="360"/>
      </w:pPr>
    </w:lvl>
    <w:lvl w:ilvl="1" w:tplc="FD1CB162">
      <w:start w:val="1"/>
      <w:numFmt w:val="decimal"/>
      <w:lvlText w:val="%2."/>
      <w:lvlJc w:val="left"/>
      <w:pPr>
        <w:ind w:left="1440" w:hanging="360"/>
      </w:pPr>
    </w:lvl>
    <w:lvl w:ilvl="2" w:tplc="6F440AD8">
      <w:start w:val="1"/>
      <w:numFmt w:val="lowerRoman"/>
      <w:lvlText w:val="%3."/>
      <w:lvlJc w:val="right"/>
      <w:pPr>
        <w:ind w:left="2160" w:hanging="180"/>
      </w:pPr>
    </w:lvl>
    <w:lvl w:ilvl="3" w:tplc="5346F4D2">
      <w:start w:val="1"/>
      <w:numFmt w:val="decimal"/>
      <w:lvlText w:val="%4."/>
      <w:lvlJc w:val="left"/>
      <w:pPr>
        <w:ind w:left="2880" w:hanging="360"/>
      </w:pPr>
    </w:lvl>
    <w:lvl w:ilvl="4" w:tplc="9C641F8E">
      <w:start w:val="1"/>
      <w:numFmt w:val="lowerLetter"/>
      <w:lvlText w:val="%5."/>
      <w:lvlJc w:val="left"/>
      <w:pPr>
        <w:ind w:left="3600" w:hanging="360"/>
      </w:pPr>
    </w:lvl>
    <w:lvl w:ilvl="5" w:tplc="E89C43DE">
      <w:start w:val="1"/>
      <w:numFmt w:val="lowerRoman"/>
      <w:lvlText w:val="%6."/>
      <w:lvlJc w:val="right"/>
      <w:pPr>
        <w:ind w:left="4320" w:hanging="180"/>
      </w:pPr>
    </w:lvl>
    <w:lvl w:ilvl="6" w:tplc="01E62964">
      <w:start w:val="1"/>
      <w:numFmt w:val="decimal"/>
      <w:lvlText w:val="%7."/>
      <w:lvlJc w:val="left"/>
      <w:pPr>
        <w:ind w:left="5040" w:hanging="360"/>
      </w:pPr>
    </w:lvl>
    <w:lvl w:ilvl="7" w:tplc="333A84F4">
      <w:start w:val="1"/>
      <w:numFmt w:val="lowerLetter"/>
      <w:lvlText w:val="%8."/>
      <w:lvlJc w:val="left"/>
      <w:pPr>
        <w:ind w:left="5760" w:hanging="360"/>
      </w:pPr>
    </w:lvl>
    <w:lvl w:ilvl="8" w:tplc="E53CB8AC">
      <w:start w:val="1"/>
      <w:numFmt w:val="lowerRoman"/>
      <w:lvlText w:val="%9."/>
      <w:lvlJc w:val="right"/>
      <w:pPr>
        <w:ind w:left="6480" w:hanging="180"/>
      </w:pPr>
    </w:lvl>
  </w:abstractNum>
  <w:abstractNum w:abstractNumId="13" w15:restartNumberingAfterBreak="0">
    <w:nsid w:val="14F478FE"/>
    <w:multiLevelType w:val="multilevel"/>
    <w:tmpl w:val="7144A6B8"/>
    <w:styleLink w:val="CurrentList3"/>
    <w:lvl w:ilvl="0">
      <w:start w:val="1"/>
      <w:numFmt w:val="none"/>
      <w:lvlText w:val="1."/>
      <w:lvlJc w:val="left"/>
      <w:pPr>
        <w:ind w:left="27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942CB2"/>
    <w:multiLevelType w:val="hybridMultilevel"/>
    <w:tmpl w:val="EB4EC2EA"/>
    <w:lvl w:ilvl="0" w:tplc="B8ECC17A">
      <w:start w:val="1"/>
      <w:numFmt w:val="decimal"/>
      <w:lvlText w:val="%1."/>
      <w:lvlJc w:val="left"/>
      <w:pPr>
        <w:ind w:left="720" w:hanging="360"/>
      </w:pPr>
    </w:lvl>
    <w:lvl w:ilvl="1" w:tplc="DE14450E">
      <w:start w:val="1"/>
      <w:numFmt w:val="lowerLetter"/>
      <w:lvlText w:val="%2."/>
      <w:lvlJc w:val="left"/>
      <w:pPr>
        <w:ind w:left="1440" w:hanging="360"/>
      </w:pPr>
    </w:lvl>
    <w:lvl w:ilvl="2" w:tplc="9D0A26A0">
      <w:start w:val="1"/>
      <w:numFmt w:val="lowerRoman"/>
      <w:lvlText w:val="%3."/>
      <w:lvlJc w:val="right"/>
      <w:pPr>
        <w:ind w:left="2160" w:hanging="180"/>
      </w:pPr>
    </w:lvl>
    <w:lvl w:ilvl="3" w:tplc="4ACE2EE6">
      <w:start w:val="1"/>
      <w:numFmt w:val="decimal"/>
      <w:lvlText w:val="%4."/>
      <w:lvlJc w:val="left"/>
      <w:pPr>
        <w:ind w:left="2880" w:hanging="360"/>
      </w:pPr>
    </w:lvl>
    <w:lvl w:ilvl="4" w:tplc="822C7AEA">
      <w:start w:val="1"/>
      <w:numFmt w:val="lowerLetter"/>
      <w:lvlText w:val="%5."/>
      <w:lvlJc w:val="left"/>
      <w:pPr>
        <w:ind w:left="3600" w:hanging="360"/>
      </w:pPr>
    </w:lvl>
    <w:lvl w:ilvl="5" w:tplc="FC388C68">
      <w:start w:val="1"/>
      <w:numFmt w:val="lowerRoman"/>
      <w:lvlText w:val="%6."/>
      <w:lvlJc w:val="right"/>
      <w:pPr>
        <w:ind w:left="4320" w:hanging="180"/>
      </w:pPr>
    </w:lvl>
    <w:lvl w:ilvl="6" w:tplc="FBB26908">
      <w:start w:val="1"/>
      <w:numFmt w:val="decimal"/>
      <w:lvlText w:val="%7."/>
      <w:lvlJc w:val="left"/>
      <w:pPr>
        <w:ind w:left="5040" w:hanging="360"/>
      </w:pPr>
    </w:lvl>
    <w:lvl w:ilvl="7" w:tplc="C18EF798">
      <w:start w:val="1"/>
      <w:numFmt w:val="lowerLetter"/>
      <w:lvlText w:val="%8."/>
      <w:lvlJc w:val="left"/>
      <w:pPr>
        <w:ind w:left="5760" w:hanging="360"/>
      </w:pPr>
    </w:lvl>
    <w:lvl w:ilvl="8" w:tplc="242AAA7E">
      <w:start w:val="1"/>
      <w:numFmt w:val="lowerRoman"/>
      <w:lvlText w:val="%9."/>
      <w:lvlJc w:val="right"/>
      <w:pPr>
        <w:ind w:left="6480" w:hanging="180"/>
      </w:pPr>
    </w:lvl>
  </w:abstractNum>
  <w:abstractNum w:abstractNumId="15" w15:restartNumberingAfterBreak="0">
    <w:nsid w:val="1925DA51"/>
    <w:multiLevelType w:val="hybridMultilevel"/>
    <w:tmpl w:val="839C7188"/>
    <w:lvl w:ilvl="0" w:tplc="D8F4A846">
      <w:start w:val="1"/>
      <w:numFmt w:val="bullet"/>
      <w:lvlText w:val=""/>
      <w:lvlJc w:val="left"/>
      <w:pPr>
        <w:ind w:left="360" w:hanging="360"/>
      </w:pPr>
      <w:rPr>
        <w:rFonts w:ascii="Symbol" w:hAnsi="Symbol" w:hint="default"/>
      </w:rPr>
    </w:lvl>
    <w:lvl w:ilvl="1" w:tplc="F59E6F7C">
      <w:start w:val="1"/>
      <w:numFmt w:val="bullet"/>
      <w:lvlText w:val="o"/>
      <w:lvlJc w:val="left"/>
      <w:pPr>
        <w:ind w:left="1080" w:hanging="360"/>
      </w:pPr>
      <w:rPr>
        <w:rFonts w:ascii="Courier New" w:hAnsi="Courier New" w:hint="default"/>
      </w:rPr>
    </w:lvl>
    <w:lvl w:ilvl="2" w:tplc="41862032">
      <w:start w:val="1"/>
      <w:numFmt w:val="bullet"/>
      <w:lvlText w:val=""/>
      <w:lvlJc w:val="left"/>
      <w:pPr>
        <w:ind w:left="1800" w:hanging="360"/>
      </w:pPr>
      <w:rPr>
        <w:rFonts w:ascii="Wingdings" w:hAnsi="Wingdings" w:hint="default"/>
      </w:rPr>
    </w:lvl>
    <w:lvl w:ilvl="3" w:tplc="7D746C92">
      <w:start w:val="1"/>
      <w:numFmt w:val="bullet"/>
      <w:lvlText w:val=""/>
      <w:lvlJc w:val="left"/>
      <w:pPr>
        <w:ind w:left="2520" w:hanging="360"/>
      </w:pPr>
      <w:rPr>
        <w:rFonts w:ascii="Symbol" w:hAnsi="Symbol" w:hint="default"/>
      </w:rPr>
    </w:lvl>
    <w:lvl w:ilvl="4" w:tplc="9FF03FD0">
      <w:start w:val="1"/>
      <w:numFmt w:val="bullet"/>
      <w:lvlText w:val="o"/>
      <w:lvlJc w:val="left"/>
      <w:pPr>
        <w:ind w:left="3240" w:hanging="360"/>
      </w:pPr>
      <w:rPr>
        <w:rFonts w:ascii="Courier New" w:hAnsi="Courier New" w:hint="default"/>
      </w:rPr>
    </w:lvl>
    <w:lvl w:ilvl="5" w:tplc="5AE8EC24">
      <w:start w:val="1"/>
      <w:numFmt w:val="bullet"/>
      <w:lvlText w:val=""/>
      <w:lvlJc w:val="left"/>
      <w:pPr>
        <w:ind w:left="3960" w:hanging="360"/>
      </w:pPr>
      <w:rPr>
        <w:rFonts w:ascii="Wingdings" w:hAnsi="Wingdings" w:hint="default"/>
      </w:rPr>
    </w:lvl>
    <w:lvl w:ilvl="6" w:tplc="A56A737C">
      <w:start w:val="1"/>
      <w:numFmt w:val="bullet"/>
      <w:lvlText w:val=""/>
      <w:lvlJc w:val="left"/>
      <w:pPr>
        <w:ind w:left="4680" w:hanging="360"/>
      </w:pPr>
      <w:rPr>
        <w:rFonts w:ascii="Symbol" w:hAnsi="Symbol" w:hint="default"/>
      </w:rPr>
    </w:lvl>
    <w:lvl w:ilvl="7" w:tplc="C14612D4">
      <w:start w:val="1"/>
      <w:numFmt w:val="bullet"/>
      <w:lvlText w:val="o"/>
      <w:lvlJc w:val="left"/>
      <w:pPr>
        <w:ind w:left="5400" w:hanging="360"/>
      </w:pPr>
      <w:rPr>
        <w:rFonts w:ascii="Courier New" w:hAnsi="Courier New" w:hint="default"/>
      </w:rPr>
    </w:lvl>
    <w:lvl w:ilvl="8" w:tplc="AEBE622E">
      <w:start w:val="1"/>
      <w:numFmt w:val="bullet"/>
      <w:lvlText w:val=""/>
      <w:lvlJc w:val="left"/>
      <w:pPr>
        <w:ind w:left="6120" w:hanging="360"/>
      </w:pPr>
      <w:rPr>
        <w:rFonts w:ascii="Wingdings" w:hAnsi="Wingdings" w:hint="default"/>
      </w:rPr>
    </w:lvl>
  </w:abstractNum>
  <w:abstractNum w:abstractNumId="16" w15:restartNumberingAfterBreak="0">
    <w:nsid w:val="1CD26185"/>
    <w:multiLevelType w:val="hybridMultilevel"/>
    <w:tmpl w:val="0F1CEC38"/>
    <w:lvl w:ilvl="0" w:tplc="D8DE43E6">
      <w:start w:val="1"/>
      <w:numFmt w:val="decimal"/>
      <w:lvlText w:val="%1."/>
      <w:lvlJc w:val="left"/>
      <w:pPr>
        <w:ind w:left="720" w:hanging="360"/>
      </w:pPr>
    </w:lvl>
    <w:lvl w:ilvl="1" w:tplc="21CCF892">
      <w:start w:val="1"/>
      <w:numFmt w:val="lowerLetter"/>
      <w:lvlText w:val="%2."/>
      <w:lvlJc w:val="left"/>
      <w:pPr>
        <w:ind w:left="1440" w:hanging="360"/>
      </w:pPr>
    </w:lvl>
    <w:lvl w:ilvl="2" w:tplc="7B76F9D2">
      <w:start w:val="1"/>
      <w:numFmt w:val="lowerRoman"/>
      <w:lvlText w:val="%3."/>
      <w:lvlJc w:val="right"/>
      <w:pPr>
        <w:ind w:left="2160" w:hanging="180"/>
      </w:pPr>
    </w:lvl>
    <w:lvl w:ilvl="3" w:tplc="88EEAA94">
      <w:start w:val="1"/>
      <w:numFmt w:val="decimal"/>
      <w:lvlText w:val="%4."/>
      <w:lvlJc w:val="left"/>
      <w:pPr>
        <w:ind w:left="2880" w:hanging="360"/>
      </w:pPr>
    </w:lvl>
    <w:lvl w:ilvl="4" w:tplc="74403F02">
      <w:start w:val="1"/>
      <w:numFmt w:val="lowerLetter"/>
      <w:lvlText w:val="%5."/>
      <w:lvlJc w:val="left"/>
      <w:pPr>
        <w:ind w:left="3600" w:hanging="360"/>
      </w:pPr>
    </w:lvl>
    <w:lvl w:ilvl="5" w:tplc="B8AA030E">
      <w:start w:val="1"/>
      <w:numFmt w:val="lowerRoman"/>
      <w:lvlText w:val="%6."/>
      <w:lvlJc w:val="right"/>
      <w:pPr>
        <w:ind w:left="4320" w:hanging="180"/>
      </w:pPr>
    </w:lvl>
    <w:lvl w:ilvl="6" w:tplc="B1FCC81A">
      <w:start w:val="1"/>
      <w:numFmt w:val="decimal"/>
      <w:lvlText w:val="%7."/>
      <w:lvlJc w:val="left"/>
      <w:pPr>
        <w:ind w:left="5040" w:hanging="360"/>
      </w:pPr>
    </w:lvl>
    <w:lvl w:ilvl="7" w:tplc="476EB2A4">
      <w:start w:val="1"/>
      <w:numFmt w:val="lowerLetter"/>
      <w:lvlText w:val="%8."/>
      <w:lvlJc w:val="left"/>
      <w:pPr>
        <w:ind w:left="5760" w:hanging="360"/>
      </w:pPr>
    </w:lvl>
    <w:lvl w:ilvl="8" w:tplc="CA68AD4C">
      <w:start w:val="1"/>
      <w:numFmt w:val="lowerRoman"/>
      <w:lvlText w:val="%9."/>
      <w:lvlJc w:val="right"/>
      <w:pPr>
        <w:ind w:left="6480" w:hanging="180"/>
      </w:pPr>
    </w:lvl>
  </w:abstractNum>
  <w:abstractNum w:abstractNumId="17" w15:restartNumberingAfterBreak="0">
    <w:nsid w:val="1DED47D2"/>
    <w:multiLevelType w:val="multilevel"/>
    <w:tmpl w:val="08ACF29E"/>
    <w:lvl w:ilvl="0">
      <w:start w:val="1"/>
      <w:numFmt w:val="decimal"/>
      <w:pStyle w:val="ListNumber"/>
      <w:lvlText w:val="%1."/>
      <w:lvlJc w:val="left"/>
      <w:pPr>
        <w:ind w:left="36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88A517"/>
    <w:multiLevelType w:val="hybridMultilevel"/>
    <w:tmpl w:val="DDD82CB6"/>
    <w:lvl w:ilvl="0" w:tplc="8B585644">
      <w:start w:val="1"/>
      <w:numFmt w:val="bullet"/>
      <w:lvlText w:val=""/>
      <w:lvlJc w:val="left"/>
      <w:pPr>
        <w:ind w:left="360" w:hanging="360"/>
      </w:pPr>
      <w:rPr>
        <w:rFonts w:ascii="Symbol" w:hAnsi="Symbol" w:hint="default"/>
      </w:rPr>
    </w:lvl>
    <w:lvl w:ilvl="1" w:tplc="0AD4C336">
      <w:start w:val="1"/>
      <w:numFmt w:val="bullet"/>
      <w:lvlText w:val="o"/>
      <w:lvlJc w:val="left"/>
      <w:pPr>
        <w:ind w:left="1080" w:hanging="360"/>
      </w:pPr>
      <w:rPr>
        <w:rFonts w:ascii="Courier New" w:hAnsi="Courier New" w:hint="default"/>
      </w:rPr>
    </w:lvl>
    <w:lvl w:ilvl="2" w:tplc="834EE95C">
      <w:start w:val="1"/>
      <w:numFmt w:val="bullet"/>
      <w:lvlText w:val=""/>
      <w:lvlJc w:val="left"/>
      <w:pPr>
        <w:ind w:left="1800" w:hanging="360"/>
      </w:pPr>
      <w:rPr>
        <w:rFonts w:ascii="Wingdings" w:hAnsi="Wingdings" w:hint="default"/>
      </w:rPr>
    </w:lvl>
    <w:lvl w:ilvl="3" w:tplc="1C2E786E">
      <w:start w:val="1"/>
      <w:numFmt w:val="bullet"/>
      <w:lvlText w:val=""/>
      <w:lvlJc w:val="left"/>
      <w:pPr>
        <w:ind w:left="2520" w:hanging="360"/>
      </w:pPr>
      <w:rPr>
        <w:rFonts w:ascii="Symbol" w:hAnsi="Symbol" w:hint="default"/>
      </w:rPr>
    </w:lvl>
    <w:lvl w:ilvl="4" w:tplc="8F4E4D32">
      <w:start w:val="1"/>
      <w:numFmt w:val="bullet"/>
      <w:lvlText w:val="o"/>
      <w:lvlJc w:val="left"/>
      <w:pPr>
        <w:ind w:left="3240" w:hanging="360"/>
      </w:pPr>
      <w:rPr>
        <w:rFonts w:ascii="Courier New" w:hAnsi="Courier New" w:hint="default"/>
      </w:rPr>
    </w:lvl>
    <w:lvl w:ilvl="5" w:tplc="CAFA51CE">
      <w:start w:val="1"/>
      <w:numFmt w:val="bullet"/>
      <w:lvlText w:val=""/>
      <w:lvlJc w:val="left"/>
      <w:pPr>
        <w:ind w:left="3960" w:hanging="360"/>
      </w:pPr>
      <w:rPr>
        <w:rFonts w:ascii="Wingdings" w:hAnsi="Wingdings" w:hint="default"/>
      </w:rPr>
    </w:lvl>
    <w:lvl w:ilvl="6" w:tplc="BD3E65AE">
      <w:start w:val="1"/>
      <w:numFmt w:val="bullet"/>
      <w:lvlText w:val=""/>
      <w:lvlJc w:val="left"/>
      <w:pPr>
        <w:ind w:left="4680" w:hanging="360"/>
      </w:pPr>
      <w:rPr>
        <w:rFonts w:ascii="Symbol" w:hAnsi="Symbol" w:hint="default"/>
      </w:rPr>
    </w:lvl>
    <w:lvl w:ilvl="7" w:tplc="28D6E9F0">
      <w:start w:val="1"/>
      <w:numFmt w:val="bullet"/>
      <w:lvlText w:val="o"/>
      <w:lvlJc w:val="left"/>
      <w:pPr>
        <w:ind w:left="5400" w:hanging="360"/>
      </w:pPr>
      <w:rPr>
        <w:rFonts w:ascii="Courier New" w:hAnsi="Courier New" w:hint="default"/>
      </w:rPr>
    </w:lvl>
    <w:lvl w:ilvl="8" w:tplc="601C8956">
      <w:start w:val="1"/>
      <w:numFmt w:val="bullet"/>
      <w:lvlText w:val=""/>
      <w:lvlJc w:val="left"/>
      <w:pPr>
        <w:ind w:left="6120" w:hanging="360"/>
      </w:pPr>
      <w:rPr>
        <w:rFonts w:ascii="Wingdings" w:hAnsi="Wingdings" w:hint="default"/>
      </w:rPr>
    </w:lvl>
  </w:abstractNum>
  <w:abstractNum w:abstractNumId="19" w15:restartNumberingAfterBreak="0">
    <w:nsid w:val="28FE4758"/>
    <w:multiLevelType w:val="hybridMultilevel"/>
    <w:tmpl w:val="7554996C"/>
    <w:lvl w:ilvl="0" w:tplc="335CA868">
      <w:start w:val="1"/>
      <w:numFmt w:val="decimal"/>
      <w:lvlText w:val="%1."/>
      <w:lvlJc w:val="left"/>
      <w:pPr>
        <w:ind w:left="1800" w:hanging="360"/>
      </w:pPr>
    </w:lvl>
    <w:lvl w:ilvl="1" w:tplc="3404DE66">
      <w:start w:val="1"/>
      <w:numFmt w:val="lowerLetter"/>
      <w:lvlText w:val="%2."/>
      <w:lvlJc w:val="left"/>
      <w:pPr>
        <w:ind w:left="2520" w:hanging="360"/>
      </w:pPr>
    </w:lvl>
    <w:lvl w:ilvl="2" w:tplc="A3DCAA64">
      <w:start w:val="1"/>
      <w:numFmt w:val="lowerRoman"/>
      <w:lvlText w:val="%3."/>
      <w:lvlJc w:val="right"/>
      <w:pPr>
        <w:ind w:left="3240" w:hanging="180"/>
      </w:pPr>
    </w:lvl>
    <w:lvl w:ilvl="3" w:tplc="40101936">
      <w:start w:val="1"/>
      <w:numFmt w:val="decimal"/>
      <w:lvlText w:val="%4."/>
      <w:lvlJc w:val="left"/>
      <w:pPr>
        <w:ind w:left="3960" w:hanging="360"/>
      </w:pPr>
    </w:lvl>
    <w:lvl w:ilvl="4" w:tplc="88F0FC60">
      <w:start w:val="1"/>
      <w:numFmt w:val="lowerLetter"/>
      <w:lvlText w:val="%5."/>
      <w:lvlJc w:val="left"/>
      <w:pPr>
        <w:ind w:left="4680" w:hanging="360"/>
      </w:pPr>
    </w:lvl>
    <w:lvl w:ilvl="5" w:tplc="79589148">
      <w:start w:val="1"/>
      <w:numFmt w:val="lowerRoman"/>
      <w:lvlText w:val="%6."/>
      <w:lvlJc w:val="right"/>
      <w:pPr>
        <w:ind w:left="5400" w:hanging="180"/>
      </w:pPr>
    </w:lvl>
    <w:lvl w:ilvl="6" w:tplc="1FFC578A">
      <w:start w:val="1"/>
      <w:numFmt w:val="decimal"/>
      <w:lvlText w:val="%7."/>
      <w:lvlJc w:val="left"/>
      <w:pPr>
        <w:ind w:left="6120" w:hanging="360"/>
      </w:pPr>
    </w:lvl>
    <w:lvl w:ilvl="7" w:tplc="9D48477A">
      <w:start w:val="1"/>
      <w:numFmt w:val="lowerLetter"/>
      <w:lvlText w:val="%8."/>
      <w:lvlJc w:val="left"/>
      <w:pPr>
        <w:ind w:left="6840" w:hanging="360"/>
      </w:pPr>
    </w:lvl>
    <w:lvl w:ilvl="8" w:tplc="68E4554A">
      <w:start w:val="1"/>
      <w:numFmt w:val="lowerRoman"/>
      <w:lvlText w:val="%9."/>
      <w:lvlJc w:val="right"/>
      <w:pPr>
        <w:ind w:left="7560" w:hanging="180"/>
      </w:pPr>
    </w:lvl>
  </w:abstractNum>
  <w:abstractNum w:abstractNumId="20" w15:restartNumberingAfterBreak="0">
    <w:nsid w:val="2B8F57C9"/>
    <w:multiLevelType w:val="multilevel"/>
    <w:tmpl w:val="D38C491A"/>
    <w:styleLink w:val="CurrentList4"/>
    <w:lvl w:ilvl="0">
      <w:start w:val="1"/>
      <w:numFmt w:val="decimal"/>
      <w:lvlText w:val="%1."/>
      <w:lvlJc w:val="left"/>
      <w:pPr>
        <w:ind w:left="36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4E1E1A"/>
    <w:multiLevelType w:val="hybridMultilevel"/>
    <w:tmpl w:val="E292BDF8"/>
    <w:lvl w:ilvl="0" w:tplc="C56E9DC2">
      <w:start w:val="1"/>
      <w:numFmt w:val="decimal"/>
      <w:lvlText w:val="%1."/>
      <w:lvlJc w:val="left"/>
      <w:pPr>
        <w:ind w:left="720" w:hanging="360"/>
      </w:pPr>
    </w:lvl>
    <w:lvl w:ilvl="1" w:tplc="C16E4370">
      <w:start w:val="1"/>
      <w:numFmt w:val="lowerLetter"/>
      <w:lvlText w:val="%2."/>
      <w:lvlJc w:val="left"/>
      <w:pPr>
        <w:ind w:left="1440" w:hanging="360"/>
      </w:pPr>
    </w:lvl>
    <w:lvl w:ilvl="2" w:tplc="A5F2E852">
      <w:start w:val="1"/>
      <w:numFmt w:val="lowerLetter"/>
      <w:lvlText w:val="%3."/>
      <w:lvlJc w:val="left"/>
      <w:pPr>
        <w:ind w:left="2160" w:hanging="180"/>
      </w:pPr>
    </w:lvl>
    <w:lvl w:ilvl="3" w:tplc="11509792">
      <w:start w:val="1"/>
      <w:numFmt w:val="decimal"/>
      <w:lvlText w:val="%4."/>
      <w:lvlJc w:val="left"/>
      <w:pPr>
        <w:ind w:left="2880" w:hanging="360"/>
      </w:pPr>
    </w:lvl>
    <w:lvl w:ilvl="4" w:tplc="459CCC50">
      <w:start w:val="1"/>
      <w:numFmt w:val="lowerLetter"/>
      <w:lvlText w:val="%5."/>
      <w:lvlJc w:val="left"/>
      <w:pPr>
        <w:ind w:left="3600" w:hanging="360"/>
      </w:pPr>
    </w:lvl>
    <w:lvl w:ilvl="5" w:tplc="B92C4FA6">
      <w:start w:val="1"/>
      <w:numFmt w:val="lowerRoman"/>
      <w:lvlText w:val="%6."/>
      <w:lvlJc w:val="right"/>
      <w:pPr>
        <w:ind w:left="4320" w:hanging="180"/>
      </w:pPr>
    </w:lvl>
    <w:lvl w:ilvl="6" w:tplc="01CC527C">
      <w:start w:val="1"/>
      <w:numFmt w:val="decimal"/>
      <w:lvlText w:val="%7."/>
      <w:lvlJc w:val="left"/>
      <w:pPr>
        <w:ind w:left="5040" w:hanging="360"/>
      </w:pPr>
    </w:lvl>
    <w:lvl w:ilvl="7" w:tplc="E0B89D8C">
      <w:start w:val="1"/>
      <w:numFmt w:val="lowerLetter"/>
      <w:lvlText w:val="%8."/>
      <w:lvlJc w:val="left"/>
      <w:pPr>
        <w:ind w:left="5760" w:hanging="360"/>
      </w:pPr>
    </w:lvl>
    <w:lvl w:ilvl="8" w:tplc="7BB44F04">
      <w:start w:val="1"/>
      <w:numFmt w:val="lowerRoman"/>
      <w:lvlText w:val="%9."/>
      <w:lvlJc w:val="right"/>
      <w:pPr>
        <w:ind w:left="6480" w:hanging="180"/>
      </w:pPr>
    </w:lvl>
  </w:abstractNum>
  <w:abstractNum w:abstractNumId="22" w15:restartNumberingAfterBreak="0">
    <w:nsid w:val="3C524E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8A5F04"/>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FB3806"/>
    <w:multiLevelType w:val="hybridMultilevel"/>
    <w:tmpl w:val="E018AA5E"/>
    <w:lvl w:ilvl="0" w:tplc="5DA88B6C">
      <w:start w:val="1"/>
      <w:numFmt w:val="decimal"/>
      <w:lvlText w:val="%1."/>
      <w:lvlJc w:val="left"/>
      <w:pPr>
        <w:ind w:left="720" w:hanging="360"/>
      </w:pPr>
    </w:lvl>
    <w:lvl w:ilvl="1" w:tplc="2E5AB432">
      <w:start w:val="1"/>
      <w:numFmt w:val="lowerLetter"/>
      <w:lvlText w:val="%2."/>
      <w:lvlJc w:val="left"/>
      <w:pPr>
        <w:ind w:left="1440" w:hanging="360"/>
      </w:pPr>
    </w:lvl>
    <w:lvl w:ilvl="2" w:tplc="886C2DEC">
      <w:start w:val="1"/>
      <w:numFmt w:val="lowerRoman"/>
      <w:lvlText w:val="%3."/>
      <w:lvlJc w:val="right"/>
      <w:pPr>
        <w:ind w:left="2160" w:hanging="180"/>
      </w:pPr>
    </w:lvl>
    <w:lvl w:ilvl="3" w:tplc="0D8AE20C">
      <w:start w:val="1"/>
      <w:numFmt w:val="decimal"/>
      <w:lvlText w:val="%4."/>
      <w:lvlJc w:val="left"/>
      <w:pPr>
        <w:ind w:left="2880" w:hanging="360"/>
      </w:pPr>
    </w:lvl>
    <w:lvl w:ilvl="4" w:tplc="767ABDEE">
      <w:start w:val="1"/>
      <w:numFmt w:val="lowerLetter"/>
      <w:lvlText w:val="%5."/>
      <w:lvlJc w:val="left"/>
      <w:pPr>
        <w:ind w:left="3600" w:hanging="360"/>
      </w:pPr>
    </w:lvl>
    <w:lvl w:ilvl="5" w:tplc="F32435D2">
      <w:start w:val="1"/>
      <w:numFmt w:val="lowerRoman"/>
      <w:lvlText w:val="%6."/>
      <w:lvlJc w:val="right"/>
      <w:pPr>
        <w:ind w:left="4320" w:hanging="180"/>
      </w:pPr>
    </w:lvl>
    <w:lvl w:ilvl="6" w:tplc="03006D06">
      <w:start w:val="1"/>
      <w:numFmt w:val="decimal"/>
      <w:lvlText w:val="%7."/>
      <w:lvlJc w:val="left"/>
      <w:pPr>
        <w:ind w:left="5040" w:hanging="360"/>
      </w:pPr>
    </w:lvl>
    <w:lvl w:ilvl="7" w:tplc="FA0C4960">
      <w:start w:val="1"/>
      <w:numFmt w:val="lowerLetter"/>
      <w:lvlText w:val="%8."/>
      <w:lvlJc w:val="left"/>
      <w:pPr>
        <w:ind w:left="5760" w:hanging="360"/>
      </w:pPr>
    </w:lvl>
    <w:lvl w:ilvl="8" w:tplc="5CA243C2">
      <w:start w:val="1"/>
      <w:numFmt w:val="lowerRoman"/>
      <w:lvlText w:val="%9."/>
      <w:lvlJc w:val="right"/>
      <w:pPr>
        <w:ind w:left="6480" w:hanging="180"/>
      </w:pPr>
    </w:lvl>
  </w:abstractNum>
  <w:abstractNum w:abstractNumId="25" w15:restartNumberingAfterBreak="0">
    <w:nsid w:val="49DC455A"/>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08C635E"/>
    <w:multiLevelType w:val="multilevel"/>
    <w:tmpl w:val="BCE08776"/>
    <w:lvl w:ilvl="0">
      <w:start w:val="1"/>
      <w:numFmt w:val="decimal"/>
      <w:pStyle w:val="ListNumber2"/>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0AF22EE"/>
    <w:multiLevelType w:val="hybridMultilevel"/>
    <w:tmpl w:val="600E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765958"/>
    <w:multiLevelType w:val="hybridMultilevel"/>
    <w:tmpl w:val="87D213A2"/>
    <w:lvl w:ilvl="0" w:tplc="94E20B3C">
      <w:start w:val="1"/>
      <w:numFmt w:val="decimal"/>
      <w:lvlText w:val="%1."/>
      <w:lvlJc w:val="left"/>
      <w:pPr>
        <w:ind w:left="720" w:hanging="360"/>
      </w:pPr>
    </w:lvl>
    <w:lvl w:ilvl="1" w:tplc="70BEA3CC">
      <w:start w:val="1"/>
      <w:numFmt w:val="lowerLetter"/>
      <w:lvlText w:val="%2."/>
      <w:lvlJc w:val="left"/>
      <w:pPr>
        <w:ind w:left="1440" w:hanging="360"/>
      </w:pPr>
    </w:lvl>
    <w:lvl w:ilvl="2" w:tplc="52C25484">
      <w:start w:val="1"/>
      <w:numFmt w:val="lowerRoman"/>
      <w:lvlText w:val="%3."/>
      <w:lvlJc w:val="right"/>
      <w:pPr>
        <w:ind w:left="2160" w:hanging="180"/>
      </w:pPr>
    </w:lvl>
    <w:lvl w:ilvl="3" w:tplc="D554B11C">
      <w:start w:val="1"/>
      <w:numFmt w:val="decimal"/>
      <w:lvlText w:val="%4."/>
      <w:lvlJc w:val="left"/>
      <w:pPr>
        <w:ind w:left="2880" w:hanging="360"/>
      </w:pPr>
    </w:lvl>
    <w:lvl w:ilvl="4" w:tplc="F06609BA">
      <w:start w:val="1"/>
      <w:numFmt w:val="lowerLetter"/>
      <w:lvlText w:val="%5."/>
      <w:lvlJc w:val="left"/>
      <w:pPr>
        <w:ind w:left="3600" w:hanging="360"/>
      </w:pPr>
    </w:lvl>
    <w:lvl w:ilvl="5" w:tplc="807A5876">
      <w:start w:val="1"/>
      <w:numFmt w:val="lowerRoman"/>
      <w:lvlText w:val="%6."/>
      <w:lvlJc w:val="right"/>
      <w:pPr>
        <w:ind w:left="4320" w:hanging="180"/>
      </w:pPr>
    </w:lvl>
    <w:lvl w:ilvl="6" w:tplc="03064934">
      <w:start w:val="1"/>
      <w:numFmt w:val="decimal"/>
      <w:lvlText w:val="%7."/>
      <w:lvlJc w:val="left"/>
      <w:pPr>
        <w:ind w:left="5040" w:hanging="360"/>
      </w:pPr>
    </w:lvl>
    <w:lvl w:ilvl="7" w:tplc="AFEA1F4C">
      <w:start w:val="1"/>
      <w:numFmt w:val="lowerLetter"/>
      <w:lvlText w:val="%8."/>
      <w:lvlJc w:val="left"/>
      <w:pPr>
        <w:ind w:left="5760" w:hanging="360"/>
      </w:pPr>
    </w:lvl>
    <w:lvl w:ilvl="8" w:tplc="228E295A">
      <w:start w:val="1"/>
      <w:numFmt w:val="lowerRoman"/>
      <w:lvlText w:val="%9."/>
      <w:lvlJc w:val="right"/>
      <w:pPr>
        <w:ind w:left="6480" w:hanging="180"/>
      </w:pPr>
    </w:lvl>
  </w:abstractNum>
  <w:abstractNum w:abstractNumId="29" w15:restartNumberingAfterBreak="0">
    <w:nsid w:val="519B6E9C"/>
    <w:multiLevelType w:val="hybridMultilevel"/>
    <w:tmpl w:val="6964AFA0"/>
    <w:lvl w:ilvl="0" w:tplc="84C4D0C8">
      <w:start w:val="1"/>
      <w:numFmt w:val="decimal"/>
      <w:lvlText w:val="%1."/>
      <w:lvlJc w:val="left"/>
      <w:pPr>
        <w:ind w:left="1440" w:hanging="360"/>
      </w:pPr>
    </w:lvl>
    <w:lvl w:ilvl="1" w:tplc="3DCC044E">
      <w:start w:val="1"/>
      <w:numFmt w:val="lowerLetter"/>
      <w:lvlText w:val="%2."/>
      <w:lvlJc w:val="left"/>
      <w:pPr>
        <w:ind w:left="2160" w:hanging="360"/>
      </w:pPr>
    </w:lvl>
    <w:lvl w:ilvl="2" w:tplc="82987100">
      <w:start w:val="1"/>
      <w:numFmt w:val="lowerRoman"/>
      <w:lvlText w:val="%3."/>
      <w:lvlJc w:val="right"/>
      <w:pPr>
        <w:ind w:left="2880" w:hanging="180"/>
      </w:pPr>
    </w:lvl>
    <w:lvl w:ilvl="3" w:tplc="9F1C639E">
      <w:start w:val="1"/>
      <w:numFmt w:val="decimal"/>
      <w:lvlText w:val="%4."/>
      <w:lvlJc w:val="left"/>
      <w:pPr>
        <w:ind w:left="3600" w:hanging="360"/>
      </w:pPr>
    </w:lvl>
    <w:lvl w:ilvl="4" w:tplc="34866534">
      <w:start w:val="1"/>
      <w:numFmt w:val="lowerLetter"/>
      <w:lvlText w:val="%5."/>
      <w:lvlJc w:val="left"/>
      <w:pPr>
        <w:ind w:left="4320" w:hanging="360"/>
      </w:pPr>
    </w:lvl>
    <w:lvl w:ilvl="5" w:tplc="1B0E551E">
      <w:start w:val="1"/>
      <w:numFmt w:val="lowerRoman"/>
      <w:lvlText w:val="%6."/>
      <w:lvlJc w:val="right"/>
      <w:pPr>
        <w:ind w:left="5040" w:hanging="180"/>
      </w:pPr>
    </w:lvl>
    <w:lvl w:ilvl="6" w:tplc="C180010A">
      <w:start w:val="1"/>
      <w:numFmt w:val="decimal"/>
      <w:lvlText w:val="%7."/>
      <w:lvlJc w:val="left"/>
      <w:pPr>
        <w:ind w:left="5760" w:hanging="360"/>
      </w:pPr>
    </w:lvl>
    <w:lvl w:ilvl="7" w:tplc="3B54630C">
      <w:start w:val="1"/>
      <w:numFmt w:val="lowerLetter"/>
      <w:lvlText w:val="%8."/>
      <w:lvlJc w:val="left"/>
      <w:pPr>
        <w:ind w:left="6480" w:hanging="360"/>
      </w:pPr>
    </w:lvl>
    <w:lvl w:ilvl="8" w:tplc="5F6C4970">
      <w:start w:val="1"/>
      <w:numFmt w:val="lowerRoman"/>
      <w:lvlText w:val="%9."/>
      <w:lvlJc w:val="right"/>
      <w:pPr>
        <w:ind w:left="7200" w:hanging="180"/>
      </w:pPr>
    </w:lvl>
  </w:abstractNum>
  <w:abstractNum w:abstractNumId="30" w15:restartNumberingAfterBreak="0">
    <w:nsid w:val="56D333E7"/>
    <w:multiLevelType w:val="multilevel"/>
    <w:tmpl w:val="07B0455C"/>
    <w:styleLink w:val="CurrentList2"/>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093D5E"/>
    <w:multiLevelType w:val="hybridMultilevel"/>
    <w:tmpl w:val="0826F188"/>
    <w:lvl w:ilvl="0" w:tplc="1F10155C">
      <w:start w:val="1"/>
      <w:numFmt w:val="bullet"/>
      <w:pStyle w:val="ListContinue"/>
      <w:lvlText w:val="o"/>
      <w:lvlJc w:val="left"/>
      <w:pPr>
        <w:ind w:left="1080" w:hanging="360"/>
      </w:pPr>
      <w:rPr>
        <w:rFonts w:ascii="Wingdings" w:hAnsi="Wingdings" w:hint="default"/>
        <w:b w:val="0"/>
        <w:i w:val="0"/>
        <w:sz w:val="22"/>
      </w:rPr>
    </w:lvl>
    <w:lvl w:ilvl="1" w:tplc="D792BB50" w:tentative="1">
      <w:start w:val="1"/>
      <w:numFmt w:val="bullet"/>
      <w:lvlText w:val="o"/>
      <w:lvlJc w:val="left"/>
      <w:pPr>
        <w:ind w:left="1440" w:hanging="360"/>
      </w:pPr>
      <w:rPr>
        <w:rFonts w:ascii="Courier New" w:hAnsi="Courier New" w:cs="Courier New" w:hint="default"/>
      </w:rPr>
    </w:lvl>
    <w:lvl w:ilvl="2" w:tplc="7B76F050" w:tentative="1">
      <w:start w:val="1"/>
      <w:numFmt w:val="bullet"/>
      <w:lvlText w:val=""/>
      <w:lvlJc w:val="left"/>
      <w:pPr>
        <w:ind w:left="2160" w:hanging="360"/>
      </w:pPr>
      <w:rPr>
        <w:rFonts w:ascii="Wingdings" w:hAnsi="Wingdings" w:hint="default"/>
      </w:rPr>
    </w:lvl>
    <w:lvl w:ilvl="3" w:tplc="F59CF234" w:tentative="1">
      <w:start w:val="1"/>
      <w:numFmt w:val="bullet"/>
      <w:lvlText w:val=""/>
      <w:lvlJc w:val="left"/>
      <w:pPr>
        <w:ind w:left="2880" w:hanging="360"/>
      </w:pPr>
      <w:rPr>
        <w:rFonts w:ascii="Symbol" w:hAnsi="Symbol" w:hint="default"/>
      </w:rPr>
    </w:lvl>
    <w:lvl w:ilvl="4" w:tplc="3B48C856" w:tentative="1">
      <w:start w:val="1"/>
      <w:numFmt w:val="bullet"/>
      <w:lvlText w:val="o"/>
      <w:lvlJc w:val="left"/>
      <w:pPr>
        <w:ind w:left="3600" w:hanging="360"/>
      </w:pPr>
      <w:rPr>
        <w:rFonts w:ascii="Courier New" w:hAnsi="Courier New" w:cs="Courier New" w:hint="default"/>
      </w:rPr>
    </w:lvl>
    <w:lvl w:ilvl="5" w:tplc="FF20FED0" w:tentative="1">
      <w:start w:val="1"/>
      <w:numFmt w:val="bullet"/>
      <w:lvlText w:val=""/>
      <w:lvlJc w:val="left"/>
      <w:pPr>
        <w:ind w:left="4320" w:hanging="360"/>
      </w:pPr>
      <w:rPr>
        <w:rFonts w:ascii="Wingdings" w:hAnsi="Wingdings" w:hint="default"/>
      </w:rPr>
    </w:lvl>
    <w:lvl w:ilvl="6" w:tplc="31027BAC" w:tentative="1">
      <w:start w:val="1"/>
      <w:numFmt w:val="bullet"/>
      <w:lvlText w:val=""/>
      <w:lvlJc w:val="left"/>
      <w:pPr>
        <w:ind w:left="5040" w:hanging="360"/>
      </w:pPr>
      <w:rPr>
        <w:rFonts w:ascii="Symbol" w:hAnsi="Symbol" w:hint="default"/>
      </w:rPr>
    </w:lvl>
    <w:lvl w:ilvl="7" w:tplc="DBD8A92A" w:tentative="1">
      <w:start w:val="1"/>
      <w:numFmt w:val="bullet"/>
      <w:lvlText w:val="o"/>
      <w:lvlJc w:val="left"/>
      <w:pPr>
        <w:ind w:left="5760" w:hanging="360"/>
      </w:pPr>
      <w:rPr>
        <w:rFonts w:ascii="Courier New" w:hAnsi="Courier New" w:cs="Courier New" w:hint="default"/>
      </w:rPr>
    </w:lvl>
    <w:lvl w:ilvl="8" w:tplc="46FA74A8" w:tentative="1">
      <w:start w:val="1"/>
      <w:numFmt w:val="bullet"/>
      <w:lvlText w:val=""/>
      <w:lvlJc w:val="left"/>
      <w:pPr>
        <w:ind w:left="6480" w:hanging="360"/>
      </w:pPr>
      <w:rPr>
        <w:rFonts w:ascii="Wingdings" w:hAnsi="Wingdings" w:hint="default"/>
      </w:rPr>
    </w:lvl>
  </w:abstractNum>
  <w:abstractNum w:abstractNumId="32" w15:restartNumberingAfterBreak="0">
    <w:nsid w:val="64682832"/>
    <w:multiLevelType w:val="hybridMultilevel"/>
    <w:tmpl w:val="9DF8DBBA"/>
    <w:lvl w:ilvl="0" w:tplc="1E78682E">
      <w:start w:val="1"/>
      <w:numFmt w:val="decimal"/>
      <w:lvlText w:val="%1."/>
      <w:lvlJc w:val="left"/>
      <w:pPr>
        <w:ind w:left="720" w:hanging="360"/>
      </w:pPr>
    </w:lvl>
    <w:lvl w:ilvl="1" w:tplc="1E7E4FB2">
      <w:start w:val="1"/>
      <w:numFmt w:val="lowerLetter"/>
      <w:lvlText w:val="%2."/>
      <w:lvlJc w:val="left"/>
      <w:pPr>
        <w:ind w:left="1440" w:hanging="360"/>
      </w:pPr>
    </w:lvl>
    <w:lvl w:ilvl="2" w:tplc="BD9462A8">
      <w:start w:val="1"/>
      <w:numFmt w:val="lowerRoman"/>
      <w:lvlText w:val="%3."/>
      <w:lvlJc w:val="right"/>
      <w:pPr>
        <w:ind w:left="2160" w:hanging="180"/>
      </w:pPr>
    </w:lvl>
    <w:lvl w:ilvl="3" w:tplc="1ABCEAD2">
      <w:start w:val="1"/>
      <w:numFmt w:val="decimal"/>
      <w:lvlText w:val="%4."/>
      <w:lvlJc w:val="left"/>
      <w:pPr>
        <w:ind w:left="2880" w:hanging="360"/>
      </w:pPr>
    </w:lvl>
    <w:lvl w:ilvl="4" w:tplc="1EA4EB36">
      <w:start w:val="1"/>
      <w:numFmt w:val="lowerLetter"/>
      <w:lvlText w:val="%5."/>
      <w:lvlJc w:val="left"/>
      <w:pPr>
        <w:ind w:left="3600" w:hanging="360"/>
      </w:pPr>
    </w:lvl>
    <w:lvl w:ilvl="5" w:tplc="3EB02ED4">
      <w:start w:val="1"/>
      <w:numFmt w:val="lowerRoman"/>
      <w:lvlText w:val="%6."/>
      <w:lvlJc w:val="right"/>
      <w:pPr>
        <w:ind w:left="4320" w:hanging="180"/>
      </w:pPr>
    </w:lvl>
    <w:lvl w:ilvl="6" w:tplc="C99AC570">
      <w:start w:val="1"/>
      <w:numFmt w:val="decimal"/>
      <w:lvlText w:val="%7."/>
      <w:lvlJc w:val="left"/>
      <w:pPr>
        <w:ind w:left="5040" w:hanging="360"/>
      </w:pPr>
    </w:lvl>
    <w:lvl w:ilvl="7" w:tplc="CD8E7C32">
      <w:start w:val="1"/>
      <w:numFmt w:val="lowerLetter"/>
      <w:lvlText w:val="%8."/>
      <w:lvlJc w:val="left"/>
      <w:pPr>
        <w:ind w:left="5760" w:hanging="360"/>
      </w:pPr>
    </w:lvl>
    <w:lvl w:ilvl="8" w:tplc="FAFC5282">
      <w:start w:val="1"/>
      <w:numFmt w:val="lowerRoman"/>
      <w:lvlText w:val="%9."/>
      <w:lvlJc w:val="right"/>
      <w:pPr>
        <w:ind w:left="6480" w:hanging="180"/>
      </w:pPr>
    </w:lvl>
  </w:abstractNum>
  <w:abstractNum w:abstractNumId="33" w15:restartNumberingAfterBreak="0">
    <w:nsid w:val="71407B09"/>
    <w:multiLevelType w:val="hybridMultilevel"/>
    <w:tmpl w:val="8A58BD10"/>
    <w:lvl w:ilvl="0" w:tplc="8DE65D28">
      <w:start w:val="1"/>
      <w:numFmt w:val="bullet"/>
      <w:lvlText w:val=""/>
      <w:lvlJc w:val="left"/>
      <w:pPr>
        <w:ind w:left="360" w:hanging="360"/>
      </w:pPr>
      <w:rPr>
        <w:rFonts w:ascii="Symbol" w:hAnsi="Symbol" w:hint="default"/>
      </w:rPr>
    </w:lvl>
    <w:lvl w:ilvl="1" w:tplc="6330B92A">
      <w:start w:val="1"/>
      <w:numFmt w:val="bullet"/>
      <w:lvlText w:val="o"/>
      <w:lvlJc w:val="left"/>
      <w:pPr>
        <w:ind w:left="1080" w:hanging="360"/>
      </w:pPr>
      <w:rPr>
        <w:rFonts w:ascii="Courier New" w:hAnsi="Courier New" w:hint="default"/>
      </w:rPr>
    </w:lvl>
    <w:lvl w:ilvl="2" w:tplc="EED287E4">
      <w:start w:val="1"/>
      <w:numFmt w:val="bullet"/>
      <w:lvlText w:val=""/>
      <w:lvlJc w:val="left"/>
      <w:pPr>
        <w:ind w:left="1800" w:hanging="360"/>
      </w:pPr>
      <w:rPr>
        <w:rFonts w:ascii="Wingdings" w:hAnsi="Wingdings" w:hint="default"/>
      </w:rPr>
    </w:lvl>
    <w:lvl w:ilvl="3" w:tplc="A40862A2">
      <w:start w:val="1"/>
      <w:numFmt w:val="bullet"/>
      <w:lvlText w:val=""/>
      <w:lvlJc w:val="left"/>
      <w:pPr>
        <w:ind w:left="2520" w:hanging="360"/>
      </w:pPr>
      <w:rPr>
        <w:rFonts w:ascii="Symbol" w:hAnsi="Symbol" w:hint="default"/>
      </w:rPr>
    </w:lvl>
    <w:lvl w:ilvl="4" w:tplc="4CFCE44C">
      <w:start w:val="1"/>
      <w:numFmt w:val="bullet"/>
      <w:lvlText w:val="o"/>
      <w:lvlJc w:val="left"/>
      <w:pPr>
        <w:ind w:left="3240" w:hanging="360"/>
      </w:pPr>
      <w:rPr>
        <w:rFonts w:ascii="Courier New" w:hAnsi="Courier New" w:hint="default"/>
      </w:rPr>
    </w:lvl>
    <w:lvl w:ilvl="5" w:tplc="D608B0CC">
      <w:start w:val="1"/>
      <w:numFmt w:val="bullet"/>
      <w:lvlText w:val=""/>
      <w:lvlJc w:val="left"/>
      <w:pPr>
        <w:ind w:left="3960" w:hanging="360"/>
      </w:pPr>
      <w:rPr>
        <w:rFonts w:ascii="Wingdings" w:hAnsi="Wingdings" w:hint="default"/>
      </w:rPr>
    </w:lvl>
    <w:lvl w:ilvl="6" w:tplc="2EF82E26">
      <w:start w:val="1"/>
      <w:numFmt w:val="bullet"/>
      <w:lvlText w:val=""/>
      <w:lvlJc w:val="left"/>
      <w:pPr>
        <w:ind w:left="4680" w:hanging="360"/>
      </w:pPr>
      <w:rPr>
        <w:rFonts w:ascii="Symbol" w:hAnsi="Symbol" w:hint="default"/>
      </w:rPr>
    </w:lvl>
    <w:lvl w:ilvl="7" w:tplc="C1E6063A">
      <w:start w:val="1"/>
      <w:numFmt w:val="bullet"/>
      <w:lvlText w:val="o"/>
      <w:lvlJc w:val="left"/>
      <w:pPr>
        <w:ind w:left="5400" w:hanging="360"/>
      </w:pPr>
      <w:rPr>
        <w:rFonts w:ascii="Courier New" w:hAnsi="Courier New" w:hint="default"/>
      </w:rPr>
    </w:lvl>
    <w:lvl w:ilvl="8" w:tplc="4426BFB6">
      <w:start w:val="1"/>
      <w:numFmt w:val="bullet"/>
      <w:lvlText w:val=""/>
      <w:lvlJc w:val="left"/>
      <w:pPr>
        <w:ind w:left="6120" w:hanging="360"/>
      </w:pPr>
      <w:rPr>
        <w:rFonts w:ascii="Wingdings" w:hAnsi="Wingdings" w:hint="default"/>
      </w:rPr>
    </w:lvl>
  </w:abstractNum>
  <w:abstractNum w:abstractNumId="34" w15:restartNumberingAfterBreak="0">
    <w:nsid w:val="7DD35C4C"/>
    <w:multiLevelType w:val="hybridMultilevel"/>
    <w:tmpl w:val="26363618"/>
    <w:lvl w:ilvl="0" w:tplc="452294FA">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Letter"/>
      <w:lvlText w:val="%3."/>
      <w:lvlJc w:val="lef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16cid:durableId="1097366512">
    <w:abstractNumId w:val="10"/>
  </w:num>
  <w:num w:numId="2" w16cid:durableId="1958368314">
    <w:abstractNumId w:val="0"/>
  </w:num>
  <w:num w:numId="3" w16cid:durableId="254174414">
    <w:abstractNumId w:val="1"/>
  </w:num>
  <w:num w:numId="4" w16cid:durableId="164981201">
    <w:abstractNumId w:val="2"/>
  </w:num>
  <w:num w:numId="5" w16cid:durableId="1767654061">
    <w:abstractNumId w:val="26"/>
  </w:num>
  <w:num w:numId="6" w16cid:durableId="631405859">
    <w:abstractNumId w:val="17"/>
  </w:num>
  <w:num w:numId="7" w16cid:durableId="1142772516">
    <w:abstractNumId w:val="3"/>
  </w:num>
  <w:num w:numId="8" w16cid:durableId="527988413">
    <w:abstractNumId w:val="4"/>
  </w:num>
  <w:num w:numId="9" w16cid:durableId="1632786670">
    <w:abstractNumId w:val="5"/>
  </w:num>
  <w:num w:numId="10" w16cid:durableId="1851135744">
    <w:abstractNumId w:val="6"/>
  </w:num>
  <w:num w:numId="11" w16cid:durableId="646325916">
    <w:abstractNumId w:val="8"/>
  </w:num>
  <w:num w:numId="12" w16cid:durableId="1054230642">
    <w:abstractNumId w:val="31"/>
  </w:num>
  <w:num w:numId="13" w16cid:durableId="686441445">
    <w:abstractNumId w:val="24"/>
  </w:num>
  <w:num w:numId="14" w16cid:durableId="1741243691">
    <w:abstractNumId w:val="11"/>
  </w:num>
  <w:num w:numId="15" w16cid:durableId="362094078">
    <w:abstractNumId w:val="16"/>
  </w:num>
  <w:num w:numId="16" w16cid:durableId="1729379212">
    <w:abstractNumId w:val="32"/>
  </w:num>
  <w:num w:numId="17" w16cid:durableId="1988783280">
    <w:abstractNumId w:val="14"/>
  </w:num>
  <w:num w:numId="18" w16cid:durableId="1029528655">
    <w:abstractNumId w:val="9"/>
  </w:num>
  <w:num w:numId="19" w16cid:durableId="981663985">
    <w:abstractNumId w:val="21"/>
  </w:num>
  <w:num w:numId="20" w16cid:durableId="323246464">
    <w:abstractNumId w:val="34"/>
  </w:num>
  <w:num w:numId="21" w16cid:durableId="417403502">
    <w:abstractNumId w:val="12"/>
  </w:num>
  <w:num w:numId="22" w16cid:durableId="1186938863">
    <w:abstractNumId w:val="29"/>
  </w:num>
  <w:num w:numId="23" w16cid:durableId="529221881">
    <w:abstractNumId w:val="19"/>
  </w:num>
  <w:num w:numId="24" w16cid:durableId="1920171162">
    <w:abstractNumId w:val="22"/>
  </w:num>
  <w:num w:numId="25" w16cid:durableId="1873574154">
    <w:abstractNumId w:val="23"/>
  </w:num>
  <w:num w:numId="26" w16cid:durableId="1327515426">
    <w:abstractNumId w:val="30"/>
  </w:num>
  <w:num w:numId="27" w16cid:durableId="1317028095">
    <w:abstractNumId w:val="13"/>
  </w:num>
  <w:num w:numId="28" w16cid:durableId="7055209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176174">
    <w:abstractNumId w:val="20"/>
  </w:num>
  <w:num w:numId="30" w16cid:durableId="148908708">
    <w:abstractNumId w:val="25"/>
  </w:num>
  <w:num w:numId="31" w16cid:durableId="1759906693">
    <w:abstractNumId w:val="7"/>
  </w:num>
  <w:num w:numId="32" w16cid:durableId="5609482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2105399">
    <w:abstractNumId w:val="17"/>
  </w:num>
  <w:num w:numId="34" w16cid:durableId="1411461128">
    <w:abstractNumId w:val="17"/>
  </w:num>
  <w:num w:numId="35" w16cid:durableId="2102673717">
    <w:abstractNumId w:val="28"/>
  </w:num>
  <w:num w:numId="36" w16cid:durableId="359356233">
    <w:abstractNumId w:val="18"/>
  </w:num>
  <w:num w:numId="37" w16cid:durableId="1230731410">
    <w:abstractNumId w:val="15"/>
  </w:num>
  <w:num w:numId="38" w16cid:durableId="1041245114">
    <w:abstractNumId w:val="33"/>
  </w:num>
  <w:num w:numId="39" w16cid:durableId="2602645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D4E561"/>
    <w:rsid w:val="00007724"/>
    <w:rsid w:val="00021399"/>
    <w:rsid w:val="00033883"/>
    <w:rsid w:val="00034A75"/>
    <w:rsid w:val="00034F15"/>
    <w:rsid w:val="00092DD2"/>
    <w:rsid w:val="000F4D4B"/>
    <w:rsid w:val="000F761B"/>
    <w:rsid w:val="00107856"/>
    <w:rsid w:val="00112E22"/>
    <w:rsid w:val="00124432"/>
    <w:rsid w:val="00176280"/>
    <w:rsid w:val="00183675"/>
    <w:rsid w:val="00196D9F"/>
    <w:rsid w:val="001A4801"/>
    <w:rsid w:val="001B72AD"/>
    <w:rsid w:val="00206C67"/>
    <w:rsid w:val="0021087E"/>
    <w:rsid w:val="0022053B"/>
    <w:rsid w:val="00223D9D"/>
    <w:rsid w:val="002264D7"/>
    <w:rsid w:val="002773A8"/>
    <w:rsid w:val="002A41C9"/>
    <w:rsid w:val="002B0807"/>
    <w:rsid w:val="002B13CB"/>
    <w:rsid w:val="002C69A8"/>
    <w:rsid w:val="002D38FF"/>
    <w:rsid w:val="002E67D6"/>
    <w:rsid w:val="002F1EC5"/>
    <w:rsid w:val="003138CC"/>
    <w:rsid w:val="003176C2"/>
    <w:rsid w:val="00367AE5"/>
    <w:rsid w:val="003873CF"/>
    <w:rsid w:val="003A1338"/>
    <w:rsid w:val="003D4859"/>
    <w:rsid w:val="003E0B6C"/>
    <w:rsid w:val="003E127E"/>
    <w:rsid w:val="00401BE9"/>
    <w:rsid w:val="0042424A"/>
    <w:rsid w:val="00425009"/>
    <w:rsid w:val="00450DA0"/>
    <w:rsid w:val="00460B7E"/>
    <w:rsid w:val="00463EFC"/>
    <w:rsid w:val="0046507E"/>
    <w:rsid w:val="00496A9C"/>
    <w:rsid w:val="004D3115"/>
    <w:rsid w:val="00524DFA"/>
    <w:rsid w:val="0055602C"/>
    <w:rsid w:val="00570DCA"/>
    <w:rsid w:val="00576AEC"/>
    <w:rsid w:val="00581868"/>
    <w:rsid w:val="005834BB"/>
    <w:rsid w:val="005E6515"/>
    <w:rsid w:val="005F1509"/>
    <w:rsid w:val="005F5CD5"/>
    <w:rsid w:val="005F6497"/>
    <w:rsid w:val="00614B39"/>
    <w:rsid w:val="006311F8"/>
    <w:rsid w:val="006673AE"/>
    <w:rsid w:val="0067426A"/>
    <w:rsid w:val="006A33F0"/>
    <w:rsid w:val="006B54F7"/>
    <w:rsid w:val="006C656E"/>
    <w:rsid w:val="006D6E9E"/>
    <w:rsid w:val="00755047"/>
    <w:rsid w:val="00767462"/>
    <w:rsid w:val="0077791C"/>
    <w:rsid w:val="0078736D"/>
    <w:rsid w:val="0079197D"/>
    <w:rsid w:val="00793F6C"/>
    <w:rsid w:val="00795B89"/>
    <w:rsid w:val="007A34C8"/>
    <w:rsid w:val="00812C4E"/>
    <w:rsid w:val="00834312"/>
    <w:rsid w:val="00841ED9"/>
    <w:rsid w:val="00854807"/>
    <w:rsid w:val="008F2FD8"/>
    <w:rsid w:val="00901687"/>
    <w:rsid w:val="0093764E"/>
    <w:rsid w:val="00970458"/>
    <w:rsid w:val="009820EC"/>
    <w:rsid w:val="0099057C"/>
    <w:rsid w:val="009B2A97"/>
    <w:rsid w:val="009B4C22"/>
    <w:rsid w:val="009C3D39"/>
    <w:rsid w:val="009C59E0"/>
    <w:rsid w:val="009D5BD5"/>
    <w:rsid w:val="009E53FD"/>
    <w:rsid w:val="00A03624"/>
    <w:rsid w:val="00A20069"/>
    <w:rsid w:val="00A9463A"/>
    <w:rsid w:val="00AA45EC"/>
    <w:rsid w:val="00AB7379"/>
    <w:rsid w:val="00AF413C"/>
    <w:rsid w:val="00B04416"/>
    <w:rsid w:val="00B236DA"/>
    <w:rsid w:val="00B327DF"/>
    <w:rsid w:val="00B4713E"/>
    <w:rsid w:val="00B55FC2"/>
    <w:rsid w:val="00B94D50"/>
    <w:rsid w:val="00BA435D"/>
    <w:rsid w:val="00BD3D9B"/>
    <w:rsid w:val="00C463A8"/>
    <w:rsid w:val="00C6705D"/>
    <w:rsid w:val="00C72677"/>
    <w:rsid w:val="00C739E9"/>
    <w:rsid w:val="00C86D0F"/>
    <w:rsid w:val="00CA60D0"/>
    <w:rsid w:val="00CC4D01"/>
    <w:rsid w:val="00CC6495"/>
    <w:rsid w:val="00CD3E9D"/>
    <w:rsid w:val="00D02852"/>
    <w:rsid w:val="00D64E7A"/>
    <w:rsid w:val="00D955C7"/>
    <w:rsid w:val="00DB7058"/>
    <w:rsid w:val="00DC27EF"/>
    <w:rsid w:val="00DE28FD"/>
    <w:rsid w:val="00DF0C5B"/>
    <w:rsid w:val="00E153E7"/>
    <w:rsid w:val="00E40D4D"/>
    <w:rsid w:val="00E65C33"/>
    <w:rsid w:val="00E7378C"/>
    <w:rsid w:val="00E81084"/>
    <w:rsid w:val="00E94683"/>
    <w:rsid w:val="00E979A6"/>
    <w:rsid w:val="00F01498"/>
    <w:rsid w:val="00F04007"/>
    <w:rsid w:val="00F36EDF"/>
    <w:rsid w:val="00F47D05"/>
    <w:rsid w:val="00F61360"/>
    <w:rsid w:val="0ACEB70F"/>
    <w:rsid w:val="198628D3"/>
    <w:rsid w:val="1CF53160"/>
    <w:rsid w:val="1D0952D8"/>
    <w:rsid w:val="23E128FE"/>
    <w:rsid w:val="29348F37"/>
    <w:rsid w:val="2C67DB89"/>
    <w:rsid w:val="31F6F976"/>
    <w:rsid w:val="3C458FBD"/>
    <w:rsid w:val="3CD4E561"/>
    <w:rsid w:val="43AE8398"/>
    <w:rsid w:val="43D3E3D7"/>
    <w:rsid w:val="4EA0D3FA"/>
    <w:rsid w:val="682C4120"/>
    <w:rsid w:val="6D70197F"/>
    <w:rsid w:val="700AA941"/>
    <w:rsid w:val="76AD14D4"/>
    <w:rsid w:val="7EEDD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0F7B"/>
  <w15:docId w15:val="{43ADB23B-CF4F-4EA9-B77A-8B77FDAA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834BB"/>
    <w:pPr>
      <w:keepNext/>
      <w:keepLines/>
      <w:spacing w:before="120" w:after="120"/>
      <w:outlineLvl w:val="0"/>
    </w:pPr>
    <w:rPr>
      <w:sz w:val="36"/>
      <w:szCs w:val="40"/>
    </w:rPr>
  </w:style>
  <w:style w:type="paragraph" w:styleId="Heading2">
    <w:name w:val="heading 2"/>
    <w:basedOn w:val="Normal"/>
    <w:next w:val="Normal"/>
    <w:uiPriority w:val="9"/>
    <w:unhideWhenUsed/>
    <w:qFormat/>
    <w:rsid w:val="005834BB"/>
    <w:pPr>
      <w:keepNext/>
      <w:keepLines/>
      <w:spacing w:before="160" w:after="120"/>
      <w:outlineLvl w:val="1"/>
    </w:pPr>
    <w:rPr>
      <w:sz w:val="32"/>
      <w:szCs w:val="32"/>
    </w:rPr>
  </w:style>
  <w:style w:type="paragraph" w:styleId="Heading3">
    <w:name w:val="heading 3"/>
    <w:basedOn w:val="Normal"/>
    <w:next w:val="Normal"/>
    <w:uiPriority w:val="9"/>
    <w:unhideWhenUsed/>
    <w:qFormat/>
    <w:rsid w:val="00DC27EF"/>
    <w:pPr>
      <w:keepNext/>
      <w:keepLines/>
      <w:spacing w:before="160" w:after="80"/>
      <w:outlineLvl w:val="2"/>
    </w:pPr>
    <w:rPr>
      <w:b/>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aliases w:val="Header MUS Main"/>
    <w:basedOn w:val="Normal"/>
    <w:link w:val="HeaderChar"/>
    <w:uiPriority w:val="99"/>
    <w:unhideWhenUsed/>
    <w:rsid w:val="00841ED9"/>
    <w:pPr>
      <w:tabs>
        <w:tab w:val="center" w:pos="4680"/>
        <w:tab w:val="right" w:pos="9360"/>
      </w:tabs>
      <w:spacing w:line="240" w:lineRule="auto"/>
    </w:pPr>
    <w:rPr>
      <w:sz w:val="28"/>
    </w:rPr>
  </w:style>
  <w:style w:type="character" w:customStyle="1" w:styleId="HeaderChar">
    <w:name w:val="Header Char"/>
    <w:aliases w:val="Header MUS Main Char"/>
    <w:basedOn w:val="DefaultParagraphFont"/>
    <w:link w:val="Header"/>
    <w:uiPriority w:val="99"/>
    <w:rsid w:val="00841ED9"/>
    <w:rPr>
      <w:sz w:val="28"/>
    </w:rPr>
  </w:style>
  <w:style w:type="paragraph" w:styleId="Footer">
    <w:name w:val="footer"/>
    <w:basedOn w:val="Normal"/>
    <w:link w:val="FooterChar"/>
    <w:uiPriority w:val="99"/>
    <w:unhideWhenUsed/>
    <w:rsid w:val="00841ED9"/>
    <w:pPr>
      <w:tabs>
        <w:tab w:val="center" w:pos="4680"/>
        <w:tab w:val="right" w:pos="9360"/>
      </w:tabs>
      <w:spacing w:line="240" w:lineRule="auto"/>
    </w:pPr>
  </w:style>
  <w:style w:type="character" w:customStyle="1" w:styleId="FooterChar">
    <w:name w:val="Footer Char"/>
    <w:basedOn w:val="DefaultParagraphFont"/>
    <w:link w:val="Footer"/>
    <w:uiPriority w:val="99"/>
    <w:rsid w:val="00841ED9"/>
  </w:style>
  <w:style w:type="character" w:styleId="PageNumber">
    <w:name w:val="page number"/>
    <w:basedOn w:val="DefaultParagraphFont"/>
    <w:uiPriority w:val="99"/>
    <w:semiHidden/>
    <w:unhideWhenUsed/>
    <w:rsid w:val="00425009"/>
  </w:style>
  <w:style w:type="paragraph" w:styleId="BodyText">
    <w:name w:val="Body Text"/>
    <w:basedOn w:val="Normal"/>
    <w:link w:val="BodyTextChar"/>
    <w:uiPriority w:val="99"/>
    <w:unhideWhenUsed/>
    <w:rsid w:val="002D38FF"/>
    <w:pPr>
      <w:spacing w:after="120"/>
    </w:pPr>
  </w:style>
  <w:style w:type="character" w:customStyle="1" w:styleId="BodyTextChar">
    <w:name w:val="Body Text Char"/>
    <w:basedOn w:val="DefaultParagraphFont"/>
    <w:link w:val="BodyText"/>
    <w:uiPriority w:val="99"/>
    <w:rsid w:val="002D38FF"/>
  </w:style>
  <w:style w:type="paragraph" w:styleId="Caption">
    <w:name w:val="caption"/>
    <w:basedOn w:val="Normal"/>
    <w:next w:val="Normal"/>
    <w:uiPriority w:val="35"/>
    <w:unhideWhenUsed/>
    <w:qFormat/>
    <w:rsid w:val="00463EFC"/>
    <w:pPr>
      <w:spacing w:after="200" w:line="260" w:lineRule="exact"/>
    </w:pPr>
    <w:rPr>
      <w:i/>
      <w:iCs/>
      <w:color w:val="000000" w:themeColor="text1"/>
      <w:sz w:val="18"/>
      <w:szCs w:val="18"/>
    </w:rPr>
  </w:style>
  <w:style w:type="paragraph" w:styleId="BodyTextIndent">
    <w:name w:val="Body Text Indent"/>
    <w:basedOn w:val="Normal"/>
    <w:link w:val="BodyTextIndentChar"/>
    <w:uiPriority w:val="99"/>
    <w:unhideWhenUsed/>
    <w:rsid w:val="0099057C"/>
    <w:pPr>
      <w:spacing w:after="120" w:line="320" w:lineRule="exact"/>
      <w:ind w:left="360"/>
    </w:pPr>
    <w:rPr>
      <w:rFonts w:ascii="Courier" w:hAnsi="Courier"/>
    </w:rPr>
  </w:style>
  <w:style w:type="character" w:customStyle="1" w:styleId="BodyTextIndentChar">
    <w:name w:val="Body Text Indent Char"/>
    <w:basedOn w:val="DefaultParagraphFont"/>
    <w:link w:val="BodyTextIndent"/>
    <w:uiPriority w:val="99"/>
    <w:rsid w:val="0099057C"/>
    <w:rPr>
      <w:rFonts w:ascii="Courier" w:hAnsi="Courier"/>
    </w:rPr>
  </w:style>
  <w:style w:type="paragraph" w:styleId="ListContinue">
    <w:name w:val="List Continue"/>
    <w:aliases w:val="List Check box"/>
    <w:basedOn w:val="Normal"/>
    <w:uiPriority w:val="99"/>
    <w:unhideWhenUsed/>
    <w:rsid w:val="002264D7"/>
    <w:pPr>
      <w:numPr>
        <w:numId w:val="12"/>
      </w:numPr>
      <w:snapToGrid w:val="0"/>
      <w:spacing w:after="200"/>
      <w:ind w:left="504"/>
    </w:pPr>
  </w:style>
  <w:style w:type="paragraph" w:styleId="ListNumber">
    <w:name w:val="List Number"/>
    <w:basedOn w:val="Normal"/>
    <w:uiPriority w:val="99"/>
    <w:unhideWhenUsed/>
    <w:rsid w:val="00581868"/>
    <w:pPr>
      <w:numPr>
        <w:numId w:val="6"/>
      </w:numPr>
      <w:spacing w:before="120" w:after="240"/>
      <w:contextualSpacing/>
    </w:pPr>
  </w:style>
  <w:style w:type="paragraph" w:styleId="ListNumber2">
    <w:name w:val="List Number 2"/>
    <w:basedOn w:val="Normal"/>
    <w:uiPriority w:val="99"/>
    <w:unhideWhenUsed/>
    <w:rsid w:val="003E127E"/>
    <w:pPr>
      <w:numPr>
        <w:numId w:val="5"/>
      </w:numPr>
      <w:contextualSpacing/>
    </w:pPr>
  </w:style>
  <w:style w:type="character" w:styleId="FollowedHyperlink">
    <w:name w:val="FollowedHyperlink"/>
    <w:basedOn w:val="DefaultParagraphFont"/>
    <w:uiPriority w:val="99"/>
    <w:semiHidden/>
    <w:unhideWhenUsed/>
    <w:rsid w:val="00092DD2"/>
    <w:rPr>
      <w:color w:val="800080" w:themeColor="followedHyperlink"/>
      <w:u w:val="single"/>
    </w:rPr>
  </w:style>
  <w:style w:type="numbering" w:customStyle="1" w:styleId="CurrentList1">
    <w:name w:val="Current List1"/>
    <w:uiPriority w:val="99"/>
    <w:rsid w:val="003E127E"/>
    <w:pPr>
      <w:numPr>
        <w:numId w:val="25"/>
      </w:numPr>
    </w:pPr>
  </w:style>
  <w:style w:type="numbering" w:customStyle="1" w:styleId="CurrentList2">
    <w:name w:val="Current List2"/>
    <w:uiPriority w:val="99"/>
    <w:rsid w:val="003E127E"/>
    <w:pPr>
      <w:numPr>
        <w:numId w:val="26"/>
      </w:numPr>
    </w:pPr>
  </w:style>
  <w:style w:type="numbering" w:customStyle="1" w:styleId="CurrentList3">
    <w:name w:val="Current List3"/>
    <w:uiPriority w:val="99"/>
    <w:rsid w:val="00196D9F"/>
    <w:pPr>
      <w:numPr>
        <w:numId w:val="27"/>
      </w:numPr>
    </w:pPr>
  </w:style>
  <w:style w:type="numbering" w:customStyle="1" w:styleId="CurrentList4">
    <w:name w:val="Current List4"/>
    <w:uiPriority w:val="99"/>
    <w:rsid w:val="009C3D39"/>
    <w:pPr>
      <w:numPr>
        <w:numId w:val="29"/>
      </w:numPr>
    </w:pPr>
  </w:style>
  <w:style w:type="numbering" w:customStyle="1" w:styleId="CurrentList5">
    <w:name w:val="Current List5"/>
    <w:uiPriority w:val="99"/>
    <w:rsid w:val="009C3D39"/>
    <w:pPr>
      <w:numPr>
        <w:numId w:val="30"/>
      </w:numPr>
    </w:pPr>
  </w:style>
  <w:style w:type="paragraph" w:styleId="ListBullet3">
    <w:name w:val="List Bullet 3"/>
    <w:basedOn w:val="Normal"/>
    <w:uiPriority w:val="99"/>
    <w:unhideWhenUsed/>
    <w:rsid w:val="00BA435D"/>
    <w:pPr>
      <w:numPr>
        <w:numId w:val="9"/>
      </w:numPr>
      <w:contextualSpacing/>
    </w:pPr>
  </w:style>
  <w:style w:type="paragraph" w:styleId="TOC4">
    <w:name w:val="toc 4"/>
    <w:basedOn w:val="Normal"/>
    <w:next w:val="Normal"/>
    <w:autoRedefine/>
    <w:uiPriority w:val="39"/>
    <w:unhideWhenUsed/>
    <w:rsid w:val="00BA435D"/>
    <w:pPr>
      <w:spacing w:after="100"/>
      <w:ind w:left="660"/>
    </w:pPr>
  </w:style>
  <w:style w:type="character" w:customStyle="1" w:styleId="normaltextrun">
    <w:name w:val="normaltextrun"/>
    <w:basedOn w:val="DefaultParagraphFont"/>
    <w:rsid w:val="00795B89"/>
  </w:style>
  <w:style w:type="character" w:styleId="Strong">
    <w:name w:val="Strong"/>
    <w:basedOn w:val="DefaultParagraphFont"/>
    <w:uiPriority w:val="22"/>
    <w:qFormat/>
    <w:rsid w:val="00B04416"/>
    <w:rPr>
      <w:b/>
      <w:bCs/>
    </w:rPr>
  </w:style>
  <w:style w:type="paragraph" w:styleId="NormalWeb">
    <w:name w:val="Normal (Web)"/>
    <w:basedOn w:val="Normal"/>
    <w:uiPriority w:val="99"/>
    <w:semiHidden/>
    <w:unhideWhenUsed/>
    <w:rsid w:val="00CA60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6705D"/>
    <w:rPr>
      <w:color w:val="605E5C"/>
      <w:shd w:val="clear" w:color="auto" w:fill="E1DFDD"/>
    </w:rPr>
  </w:style>
  <w:style w:type="paragraph" w:styleId="BodyTextFirstIndent">
    <w:name w:val="Body Text First Indent"/>
    <w:basedOn w:val="BodyText"/>
    <w:link w:val="BodyTextFirstIndentChar"/>
    <w:uiPriority w:val="99"/>
    <w:unhideWhenUsed/>
    <w:rsid w:val="00E81084"/>
    <w:pPr>
      <w:spacing w:after="0"/>
      <w:ind w:firstLine="360"/>
    </w:pPr>
  </w:style>
  <w:style w:type="character" w:customStyle="1" w:styleId="BodyTextFirstIndentChar">
    <w:name w:val="Body Text First Indent Char"/>
    <w:basedOn w:val="BodyTextChar"/>
    <w:link w:val="BodyTextFirstIndent"/>
    <w:uiPriority w:val="99"/>
    <w:rsid w:val="00E81084"/>
  </w:style>
  <w:style w:type="paragraph" w:styleId="Revision">
    <w:name w:val="Revision"/>
    <w:hidden/>
    <w:uiPriority w:val="99"/>
    <w:semiHidden/>
    <w:rsid w:val="00DF0C5B"/>
    <w:pPr>
      <w:spacing w:line="240" w:lineRule="auto"/>
    </w:pPr>
  </w:style>
  <w:style w:type="paragraph" w:styleId="CommentSubject">
    <w:name w:val="annotation subject"/>
    <w:basedOn w:val="CommentText"/>
    <w:next w:val="CommentText"/>
    <w:link w:val="CommentSubjectChar"/>
    <w:uiPriority w:val="99"/>
    <w:semiHidden/>
    <w:unhideWhenUsed/>
    <w:rsid w:val="00DF0C5B"/>
    <w:rPr>
      <w:b/>
      <w:bCs/>
    </w:rPr>
  </w:style>
  <w:style w:type="character" w:customStyle="1" w:styleId="CommentSubjectChar">
    <w:name w:val="Comment Subject Char"/>
    <w:basedOn w:val="CommentTextChar"/>
    <w:link w:val="CommentSubject"/>
    <w:uiPriority w:val="99"/>
    <w:semiHidden/>
    <w:rsid w:val="00DF0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hec.ashp.cuny.edu/items/show/72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istoricalthinkingmatters.org/socialsecurity/0/inquiry/main/resources/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ec.ashp.cuny.edu/items/show/7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 Kerry</dc:creator>
  <cp:keywords/>
  <dc:description/>
  <cp:lastModifiedBy>Parris, John</cp:lastModifiedBy>
  <cp:revision>2</cp:revision>
  <dcterms:created xsi:type="dcterms:W3CDTF">2023-01-01T17:24:00Z</dcterms:created>
  <dcterms:modified xsi:type="dcterms:W3CDTF">2023-01-01T17:24:00Z</dcterms:modified>
</cp:coreProperties>
</file>